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E1185" w14:textId="5FAE511E" w:rsidR="00F254C7" w:rsidRDefault="00161CB0" w:rsidP="00161CB0">
      <w:pPr>
        <w:jc w:val="center"/>
        <w:rPr>
          <w:rFonts w:ascii="Cambria" w:hAnsi="Cambria"/>
          <w:b/>
          <w:bCs/>
          <w:sz w:val="32"/>
          <w:szCs w:val="32"/>
        </w:rPr>
      </w:pPr>
      <w:r w:rsidRPr="00161CB0">
        <w:rPr>
          <w:rFonts w:ascii="Cambria" w:hAnsi="Cambria"/>
          <w:b/>
          <w:bCs/>
          <w:sz w:val="32"/>
          <w:szCs w:val="32"/>
        </w:rPr>
        <w:t>Příloha č. 4 zadávací dokumentace – shrnutí průběhu předběžných tržních konzultací</w:t>
      </w:r>
    </w:p>
    <w:p w14:paraId="02D1B7D7" w14:textId="77777777" w:rsidR="00161CB0" w:rsidRDefault="00161CB0" w:rsidP="00161CB0">
      <w:pPr>
        <w:rPr>
          <w:rFonts w:ascii="Cambria" w:hAnsi="Cambria"/>
          <w:b/>
          <w:bCs/>
          <w:sz w:val="22"/>
          <w:szCs w:val="22"/>
        </w:rPr>
      </w:pPr>
    </w:p>
    <w:p w14:paraId="4831F490" w14:textId="2B993759" w:rsidR="00161CB0" w:rsidRDefault="00432136" w:rsidP="009B7F77">
      <w:pPr>
        <w:pStyle w:val="Nadpis1"/>
      </w:pPr>
      <w:r>
        <w:t>Úvod</w:t>
      </w:r>
    </w:p>
    <w:p w14:paraId="10EF9CF9" w14:textId="0F8430C5" w:rsidR="006F79A8" w:rsidRDefault="006F79A8" w:rsidP="006F79A8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Zadavatel realizoval před zahájením zadávacího řízení v</w:t>
      </w:r>
      <w:r w:rsidR="00A13A62">
        <w:rPr>
          <w:rFonts w:ascii="Cambria" w:hAnsi="Cambria"/>
          <w:sz w:val="22"/>
          <w:szCs w:val="22"/>
        </w:rPr>
        <w:t xml:space="preserve">eřejné zakázky s názvem </w:t>
      </w:r>
      <w:r w:rsidR="001F5438">
        <w:rPr>
          <w:rFonts w:ascii="Cambria" w:hAnsi="Cambria"/>
          <w:sz w:val="22"/>
          <w:szCs w:val="22"/>
        </w:rPr>
        <w:t>„</w:t>
      </w:r>
      <w:r w:rsidR="00916096" w:rsidRPr="00916096">
        <w:rPr>
          <w:rFonts w:ascii="Cambria" w:hAnsi="Cambria"/>
          <w:sz w:val="22"/>
          <w:szCs w:val="22"/>
        </w:rPr>
        <w:t>Dodávka, podpora a rozvoj CAFM systému na Univerzitě Karlově</w:t>
      </w:r>
      <w:r w:rsidR="001F5438">
        <w:rPr>
          <w:rFonts w:ascii="Cambria" w:hAnsi="Cambria"/>
          <w:sz w:val="22"/>
          <w:szCs w:val="22"/>
        </w:rPr>
        <w:t>“</w:t>
      </w:r>
      <w:r w:rsidR="009C0752">
        <w:rPr>
          <w:rFonts w:ascii="Cambria" w:hAnsi="Cambria"/>
          <w:sz w:val="22"/>
          <w:szCs w:val="22"/>
        </w:rPr>
        <w:t xml:space="preserve"> předběžné tržní konzultace ve smyslu </w:t>
      </w:r>
      <w:r w:rsidR="00881E16">
        <w:rPr>
          <w:rFonts w:ascii="Cambria" w:hAnsi="Cambria"/>
          <w:sz w:val="22"/>
          <w:szCs w:val="22"/>
        </w:rPr>
        <w:t>§</w:t>
      </w:r>
      <w:r w:rsidR="005E7F99">
        <w:rPr>
          <w:rFonts w:ascii="Cambria" w:hAnsi="Cambria"/>
          <w:sz w:val="22"/>
          <w:szCs w:val="22"/>
        </w:rPr>
        <w:t> </w:t>
      </w:r>
      <w:r w:rsidR="00881E16">
        <w:rPr>
          <w:rFonts w:ascii="Cambria" w:hAnsi="Cambria"/>
          <w:sz w:val="22"/>
          <w:szCs w:val="22"/>
        </w:rPr>
        <w:t>33</w:t>
      </w:r>
      <w:r w:rsidR="005E7F99">
        <w:rPr>
          <w:rFonts w:ascii="Cambria" w:hAnsi="Cambria"/>
          <w:sz w:val="22"/>
          <w:szCs w:val="22"/>
        </w:rPr>
        <w:t> </w:t>
      </w:r>
      <w:r w:rsidR="00881E16">
        <w:rPr>
          <w:rFonts w:ascii="Cambria" w:hAnsi="Cambria"/>
          <w:sz w:val="22"/>
          <w:szCs w:val="22"/>
        </w:rPr>
        <w:t>zákona č. 134/2016 Sb., o zadávání veřejných zakázek, ve znění pozdějších předpisů.</w:t>
      </w:r>
      <w:r w:rsidR="005E7F99">
        <w:rPr>
          <w:rFonts w:ascii="Cambria" w:hAnsi="Cambria"/>
          <w:sz w:val="22"/>
          <w:szCs w:val="22"/>
        </w:rPr>
        <w:t xml:space="preserve"> Předběžné tržní konzultace</w:t>
      </w:r>
      <w:r w:rsidR="001768FF">
        <w:rPr>
          <w:rFonts w:ascii="Cambria" w:hAnsi="Cambria"/>
          <w:sz w:val="22"/>
          <w:szCs w:val="22"/>
        </w:rPr>
        <w:t xml:space="preserve"> (dále jen „</w:t>
      </w:r>
      <w:r w:rsidR="001768FF" w:rsidRPr="001768FF">
        <w:rPr>
          <w:rFonts w:ascii="Cambria" w:hAnsi="Cambria"/>
          <w:b/>
          <w:bCs/>
          <w:sz w:val="22"/>
          <w:szCs w:val="22"/>
        </w:rPr>
        <w:t>PTK</w:t>
      </w:r>
      <w:r w:rsidR="001768FF">
        <w:rPr>
          <w:rFonts w:ascii="Cambria" w:hAnsi="Cambria"/>
          <w:sz w:val="22"/>
          <w:szCs w:val="22"/>
        </w:rPr>
        <w:t>“)</w:t>
      </w:r>
      <w:r w:rsidR="005E7F99">
        <w:rPr>
          <w:rFonts w:ascii="Cambria" w:hAnsi="Cambria"/>
          <w:sz w:val="22"/>
          <w:szCs w:val="22"/>
        </w:rPr>
        <w:t xml:space="preserve"> </w:t>
      </w:r>
      <w:r w:rsidR="003549C1">
        <w:rPr>
          <w:rFonts w:ascii="Cambria" w:hAnsi="Cambria"/>
          <w:sz w:val="22"/>
          <w:szCs w:val="22"/>
        </w:rPr>
        <w:t xml:space="preserve">s dodavateli </w:t>
      </w:r>
      <w:r w:rsidR="005E7F99">
        <w:rPr>
          <w:rFonts w:ascii="Cambria" w:hAnsi="Cambria"/>
          <w:sz w:val="22"/>
          <w:szCs w:val="22"/>
        </w:rPr>
        <w:t>probíhaly</w:t>
      </w:r>
      <w:r w:rsidR="003549C1">
        <w:rPr>
          <w:rFonts w:ascii="Cambria" w:hAnsi="Cambria"/>
          <w:sz w:val="22"/>
          <w:szCs w:val="22"/>
        </w:rPr>
        <w:t xml:space="preserve"> v rámci </w:t>
      </w:r>
      <w:r w:rsidR="00F6631D">
        <w:rPr>
          <w:rFonts w:ascii="Cambria" w:hAnsi="Cambria"/>
          <w:sz w:val="22"/>
          <w:szCs w:val="22"/>
          <w:highlight w:val="green"/>
        </w:rPr>
        <w:t>3</w:t>
      </w:r>
      <w:r w:rsidR="003549C1" w:rsidRPr="004C0D4E">
        <w:rPr>
          <w:rFonts w:ascii="Cambria" w:hAnsi="Cambria"/>
          <w:sz w:val="22"/>
          <w:szCs w:val="22"/>
          <w:highlight w:val="green"/>
        </w:rPr>
        <w:t xml:space="preserve"> kol</w:t>
      </w:r>
      <w:r w:rsidR="007F674C">
        <w:rPr>
          <w:rFonts w:ascii="Cambria" w:hAnsi="Cambria"/>
          <w:sz w:val="22"/>
          <w:szCs w:val="22"/>
        </w:rPr>
        <w:t xml:space="preserve"> od května 2023 do </w:t>
      </w:r>
      <w:r w:rsidR="00F6631D">
        <w:rPr>
          <w:rFonts w:ascii="Cambria" w:hAnsi="Cambria"/>
          <w:sz w:val="22"/>
          <w:szCs w:val="22"/>
          <w:highlight w:val="green"/>
        </w:rPr>
        <w:t>září</w:t>
      </w:r>
      <w:r w:rsidR="007F674C" w:rsidRPr="007F674C">
        <w:rPr>
          <w:rFonts w:ascii="Cambria" w:hAnsi="Cambria"/>
          <w:sz w:val="22"/>
          <w:szCs w:val="22"/>
          <w:highlight w:val="green"/>
        </w:rPr>
        <w:t xml:space="preserve"> 2024</w:t>
      </w:r>
      <w:r w:rsidR="0050675D">
        <w:rPr>
          <w:rFonts w:ascii="Cambria" w:hAnsi="Cambria"/>
          <w:sz w:val="22"/>
          <w:szCs w:val="22"/>
        </w:rPr>
        <w:t xml:space="preserve">, přičemž </w:t>
      </w:r>
      <w:r w:rsidR="00E11F54">
        <w:rPr>
          <w:rFonts w:ascii="Cambria" w:hAnsi="Cambria"/>
          <w:sz w:val="22"/>
          <w:szCs w:val="22"/>
        </w:rPr>
        <w:t>zadavatel níže v tomto dokumentu detailně popisuje jejich průběh.</w:t>
      </w:r>
    </w:p>
    <w:p w14:paraId="0EB14EA6" w14:textId="69829912" w:rsidR="00916096" w:rsidRDefault="00916096" w:rsidP="00916096">
      <w:pPr>
        <w:jc w:val="both"/>
        <w:rPr>
          <w:rFonts w:ascii="Cambria" w:hAnsi="Cambria"/>
          <w:sz w:val="22"/>
          <w:szCs w:val="22"/>
        </w:rPr>
      </w:pPr>
      <w:r w:rsidRPr="006F79A8">
        <w:rPr>
          <w:rFonts w:ascii="Cambria" w:hAnsi="Cambria"/>
          <w:sz w:val="22"/>
          <w:szCs w:val="22"/>
        </w:rPr>
        <w:t xml:space="preserve">Pojmy použité v tomto dokumentu odpovídají pojmům zavedeným v Zadávací dokumentaci </w:t>
      </w:r>
      <w:r w:rsidR="00905C58">
        <w:rPr>
          <w:rFonts w:ascii="Cambria" w:hAnsi="Cambria"/>
          <w:sz w:val="22"/>
          <w:szCs w:val="22"/>
        </w:rPr>
        <w:t>veřejné z</w:t>
      </w:r>
      <w:r w:rsidRPr="006F79A8">
        <w:rPr>
          <w:rFonts w:ascii="Cambria" w:hAnsi="Cambria"/>
          <w:sz w:val="22"/>
          <w:szCs w:val="22"/>
        </w:rPr>
        <w:t xml:space="preserve">akázky nebo </w:t>
      </w:r>
      <w:r>
        <w:rPr>
          <w:rFonts w:ascii="Cambria" w:hAnsi="Cambria"/>
          <w:sz w:val="22"/>
          <w:szCs w:val="22"/>
        </w:rPr>
        <w:t>ve Smlouvě</w:t>
      </w:r>
      <w:r w:rsidR="007F674C">
        <w:rPr>
          <w:rFonts w:ascii="Cambria" w:hAnsi="Cambria"/>
          <w:sz w:val="22"/>
          <w:szCs w:val="22"/>
        </w:rPr>
        <w:t>, není-li dále uvedeno jinak</w:t>
      </w:r>
      <w:r>
        <w:rPr>
          <w:rFonts w:ascii="Cambria" w:hAnsi="Cambria"/>
          <w:sz w:val="22"/>
          <w:szCs w:val="22"/>
        </w:rPr>
        <w:t>.</w:t>
      </w:r>
    </w:p>
    <w:p w14:paraId="70DDF949" w14:textId="43CC13BF" w:rsidR="00916096" w:rsidRDefault="00E11F54" w:rsidP="009B7F77">
      <w:pPr>
        <w:pStyle w:val="Nadpis1"/>
      </w:pPr>
      <w:r w:rsidRPr="001768FF">
        <w:t xml:space="preserve">1. kolo </w:t>
      </w:r>
      <w:r w:rsidR="001768FF" w:rsidRPr="001768FF">
        <w:t>PTK</w:t>
      </w:r>
    </w:p>
    <w:p w14:paraId="6CF49103" w14:textId="69FCE2BD" w:rsidR="00AA59C4" w:rsidRDefault="0000658B" w:rsidP="00E11F54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První kolo PTK bylo zahájeno dne </w:t>
      </w:r>
      <w:r w:rsidRPr="0000658B">
        <w:rPr>
          <w:rFonts w:ascii="Cambria" w:hAnsi="Cambria"/>
          <w:sz w:val="22"/>
          <w:szCs w:val="22"/>
        </w:rPr>
        <w:t>16.</w:t>
      </w:r>
      <w:r w:rsidR="00905C58">
        <w:rPr>
          <w:rFonts w:ascii="Cambria" w:hAnsi="Cambria"/>
          <w:sz w:val="22"/>
          <w:szCs w:val="22"/>
        </w:rPr>
        <w:t xml:space="preserve"> </w:t>
      </w:r>
      <w:r w:rsidRPr="0000658B">
        <w:rPr>
          <w:rFonts w:ascii="Cambria" w:hAnsi="Cambria"/>
          <w:sz w:val="22"/>
          <w:szCs w:val="22"/>
        </w:rPr>
        <w:t>5.</w:t>
      </w:r>
      <w:r w:rsidR="00905C58">
        <w:rPr>
          <w:rFonts w:ascii="Cambria" w:hAnsi="Cambria"/>
          <w:sz w:val="22"/>
          <w:szCs w:val="22"/>
        </w:rPr>
        <w:t xml:space="preserve"> </w:t>
      </w:r>
      <w:r w:rsidRPr="0000658B">
        <w:rPr>
          <w:rFonts w:ascii="Cambria" w:hAnsi="Cambria"/>
          <w:sz w:val="22"/>
          <w:szCs w:val="22"/>
        </w:rPr>
        <w:t xml:space="preserve">2023 </w:t>
      </w:r>
      <w:r>
        <w:rPr>
          <w:rFonts w:ascii="Cambria" w:hAnsi="Cambria"/>
          <w:sz w:val="22"/>
          <w:szCs w:val="22"/>
        </w:rPr>
        <w:t xml:space="preserve">uveřejněním souvisejících dokumentů na profilu zadavatele </w:t>
      </w:r>
      <w:hyperlink r:id="rId10" w:history="1">
        <w:r w:rsidR="00F05CD2" w:rsidRPr="007666E6">
          <w:rPr>
            <w:rStyle w:val="Hypertextovodkaz"/>
            <w:rFonts w:ascii="Cambria" w:hAnsi="Cambria"/>
            <w:sz w:val="22"/>
            <w:szCs w:val="22"/>
          </w:rPr>
          <w:t>https://zakazky.cuni.cz/contract_display_7085.html</w:t>
        </w:r>
      </w:hyperlink>
      <w:r w:rsidR="00FB32DE">
        <w:rPr>
          <w:rFonts w:ascii="Cambria" w:hAnsi="Cambria"/>
          <w:sz w:val="22"/>
          <w:szCs w:val="22"/>
        </w:rPr>
        <w:t>. Stručný popis předmětu</w:t>
      </w:r>
      <w:r w:rsidR="00AA59C4">
        <w:rPr>
          <w:rFonts w:ascii="Cambria" w:hAnsi="Cambria"/>
          <w:sz w:val="22"/>
          <w:szCs w:val="22"/>
        </w:rPr>
        <w:t xml:space="preserve"> zveřejněné PTK byl následující:</w:t>
      </w:r>
    </w:p>
    <w:p w14:paraId="231806C4" w14:textId="6BA7BEE6" w:rsidR="00AA59C4" w:rsidRPr="00AA59C4" w:rsidRDefault="00AA59C4" w:rsidP="00AA59C4">
      <w:pPr>
        <w:jc w:val="both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>„</w:t>
      </w:r>
      <w:r w:rsidRPr="00AA59C4">
        <w:rPr>
          <w:rFonts w:ascii="Cambria" w:hAnsi="Cambria"/>
          <w:i/>
          <w:iCs/>
          <w:sz w:val="22"/>
          <w:szCs w:val="22"/>
        </w:rPr>
        <w:t>Zadavatel plánuje uspořádat předběžné tržní konzultace (dále jen „PTK“) minimálně ve dvou kolech. V tomto prvním kole je cílem zjistit obecné informace o CAFM (a případně jiných) systémech dostupných na trhu. Cílem je zjistit od potencionálních dodavatelů zejména následující informace:</w:t>
      </w:r>
    </w:p>
    <w:p w14:paraId="6BC86491" w14:textId="77777777" w:rsidR="00AA59C4" w:rsidRPr="00AA59C4" w:rsidRDefault="00AA59C4" w:rsidP="00AA59C4">
      <w:pPr>
        <w:jc w:val="both"/>
        <w:rPr>
          <w:rFonts w:ascii="Cambria" w:hAnsi="Cambria"/>
          <w:i/>
          <w:iCs/>
          <w:sz w:val="22"/>
          <w:szCs w:val="22"/>
        </w:rPr>
      </w:pPr>
      <w:r w:rsidRPr="00AA59C4">
        <w:rPr>
          <w:rFonts w:ascii="Cambria" w:hAnsi="Cambria"/>
          <w:i/>
          <w:iCs/>
          <w:sz w:val="22"/>
          <w:szCs w:val="22"/>
        </w:rPr>
        <w:t>a) Realizovatelnost pilotního projektu dle představy zadavatele,</w:t>
      </w:r>
    </w:p>
    <w:p w14:paraId="01C706F1" w14:textId="77777777" w:rsidR="00AA59C4" w:rsidRPr="00AA59C4" w:rsidRDefault="00AA59C4" w:rsidP="00AA59C4">
      <w:pPr>
        <w:jc w:val="both"/>
        <w:rPr>
          <w:rFonts w:ascii="Cambria" w:hAnsi="Cambria"/>
          <w:i/>
          <w:iCs/>
          <w:sz w:val="22"/>
          <w:szCs w:val="22"/>
        </w:rPr>
      </w:pPr>
      <w:r w:rsidRPr="00AA59C4">
        <w:rPr>
          <w:rFonts w:ascii="Cambria" w:hAnsi="Cambria"/>
          <w:i/>
          <w:iCs/>
          <w:sz w:val="22"/>
          <w:szCs w:val="22"/>
        </w:rPr>
        <w:t>b) realizovatelnost CAFM systému co do rozsahu technických požadavků dle představy zadavatele (viz příloha č. 4 Pozvánky k účasti na PTK),</w:t>
      </w:r>
    </w:p>
    <w:p w14:paraId="4B61ED31" w14:textId="77777777" w:rsidR="00AA59C4" w:rsidRPr="00AA59C4" w:rsidRDefault="00AA59C4" w:rsidP="00AA59C4">
      <w:pPr>
        <w:jc w:val="both"/>
        <w:rPr>
          <w:rFonts w:ascii="Cambria" w:hAnsi="Cambria"/>
          <w:i/>
          <w:iCs/>
          <w:sz w:val="22"/>
          <w:szCs w:val="22"/>
        </w:rPr>
      </w:pPr>
      <w:r w:rsidRPr="00AA59C4">
        <w:rPr>
          <w:rFonts w:ascii="Cambria" w:hAnsi="Cambria"/>
          <w:i/>
          <w:iCs/>
          <w:sz w:val="22"/>
          <w:szCs w:val="22"/>
        </w:rPr>
        <w:t>c) návrhy dalších funkcí či požadavků, které by bylo možné do specifikace CAFM systému zahrnout,</w:t>
      </w:r>
    </w:p>
    <w:p w14:paraId="06D56000" w14:textId="77777777" w:rsidR="00AA59C4" w:rsidRPr="00AA59C4" w:rsidRDefault="00AA59C4" w:rsidP="00AA59C4">
      <w:pPr>
        <w:jc w:val="both"/>
        <w:rPr>
          <w:rFonts w:ascii="Cambria" w:hAnsi="Cambria"/>
          <w:i/>
          <w:iCs/>
          <w:sz w:val="22"/>
          <w:szCs w:val="22"/>
        </w:rPr>
      </w:pPr>
      <w:r w:rsidRPr="00AA59C4">
        <w:rPr>
          <w:rFonts w:ascii="Cambria" w:hAnsi="Cambria"/>
          <w:i/>
          <w:iCs/>
          <w:sz w:val="22"/>
          <w:szCs w:val="22"/>
        </w:rPr>
        <w:t>d) časovou náročnost implementace CAFM systému včetně migrace dat (bez customizace nebo integrace s dalšími systémy zadavatele),</w:t>
      </w:r>
    </w:p>
    <w:p w14:paraId="42D09965" w14:textId="77777777" w:rsidR="00AA59C4" w:rsidRPr="00AA59C4" w:rsidRDefault="00AA59C4" w:rsidP="00AA59C4">
      <w:pPr>
        <w:jc w:val="both"/>
        <w:rPr>
          <w:rFonts w:ascii="Cambria" w:hAnsi="Cambria"/>
          <w:i/>
          <w:iCs/>
          <w:sz w:val="22"/>
          <w:szCs w:val="22"/>
        </w:rPr>
      </w:pPr>
      <w:r w:rsidRPr="00AA59C4">
        <w:rPr>
          <w:rFonts w:ascii="Cambria" w:hAnsi="Cambria"/>
          <w:i/>
          <w:iCs/>
          <w:sz w:val="22"/>
          <w:szCs w:val="22"/>
        </w:rPr>
        <w:t>e) dostupné cenové modely (licence, SLA, rozvoj),</w:t>
      </w:r>
    </w:p>
    <w:p w14:paraId="579996C6" w14:textId="77777777" w:rsidR="00AA59C4" w:rsidRPr="00AA59C4" w:rsidRDefault="00AA59C4" w:rsidP="00AA59C4">
      <w:pPr>
        <w:jc w:val="both"/>
        <w:rPr>
          <w:rFonts w:ascii="Cambria" w:hAnsi="Cambria"/>
          <w:i/>
          <w:iCs/>
          <w:sz w:val="22"/>
          <w:szCs w:val="22"/>
        </w:rPr>
      </w:pPr>
      <w:r w:rsidRPr="00AA59C4">
        <w:rPr>
          <w:rFonts w:ascii="Cambria" w:hAnsi="Cambria"/>
          <w:i/>
          <w:iCs/>
          <w:sz w:val="22"/>
          <w:szCs w:val="22"/>
        </w:rPr>
        <w:t>f) možnosti customizace (v rámci SLA) nebo rozvoje dle zadání zákazníka,</w:t>
      </w:r>
    </w:p>
    <w:p w14:paraId="34DF916A" w14:textId="7B42E67C" w:rsidR="001768FF" w:rsidRDefault="00AA59C4" w:rsidP="00AA59C4">
      <w:pPr>
        <w:jc w:val="both"/>
        <w:rPr>
          <w:rFonts w:ascii="Cambria" w:hAnsi="Cambria"/>
          <w:sz w:val="22"/>
          <w:szCs w:val="22"/>
        </w:rPr>
      </w:pPr>
      <w:r w:rsidRPr="00AA59C4">
        <w:rPr>
          <w:rFonts w:ascii="Cambria" w:hAnsi="Cambria"/>
          <w:i/>
          <w:iCs/>
          <w:sz w:val="22"/>
          <w:szCs w:val="22"/>
        </w:rPr>
        <w:t>g) rámcové stanovení předpokládané hodnoty (ceny) systému dle dodavateli nabízených variant.</w:t>
      </w:r>
      <w:r>
        <w:rPr>
          <w:rFonts w:ascii="Cambria" w:hAnsi="Cambria"/>
          <w:sz w:val="22"/>
          <w:szCs w:val="22"/>
        </w:rPr>
        <w:t>“</w:t>
      </w:r>
      <w:r w:rsidR="00F05CD2">
        <w:rPr>
          <w:rFonts w:ascii="Cambria" w:hAnsi="Cambria"/>
          <w:sz w:val="22"/>
          <w:szCs w:val="22"/>
        </w:rPr>
        <w:t xml:space="preserve"> </w:t>
      </w:r>
    </w:p>
    <w:p w14:paraId="08B8B05D" w14:textId="63A4DB25" w:rsidR="00ED075C" w:rsidRDefault="00C63668" w:rsidP="00AA59C4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Zadavatel zveřejnil na profilu zadavatele následující dokumenty:</w:t>
      </w:r>
    </w:p>
    <w:p w14:paraId="475C84CF" w14:textId="36DFC9DB" w:rsidR="00E80CD3" w:rsidRDefault="00E80CD3" w:rsidP="00E80CD3">
      <w:pPr>
        <w:tabs>
          <w:tab w:val="center" w:pos="3297"/>
          <w:tab w:val="right" w:pos="6594"/>
        </w:tabs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="003F7088">
        <w:rPr>
          <w:rFonts w:ascii="Cambria" w:hAnsi="Cambria"/>
          <w:noProof/>
          <w:sz w:val="22"/>
          <w:szCs w:val="22"/>
        </w:rPr>
        <w:object w:dxaOrig="1440" w:dyaOrig="1440" w14:anchorId="56BC78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01.65pt;height:36.25pt;z-index:251658240;mso-position-horizontal:left;mso-position-horizontal-relative:text;mso-position-vertical-relative:text">
            <v:imagedata r:id="rId11" o:title=""/>
            <w10:wrap type="square" side="right"/>
          </v:shape>
          <o:OLEObject Type="Embed" ProgID="Package" ShapeID="_x0000_s1026" DrawAspect="Content" ObjectID="_1782299472" r:id="rId12"/>
        </w:object>
      </w:r>
    </w:p>
    <w:p w14:paraId="036BEA8B" w14:textId="77777777" w:rsidR="00E80CD3" w:rsidRDefault="00E80CD3" w:rsidP="00E80CD3">
      <w:pPr>
        <w:tabs>
          <w:tab w:val="center" w:pos="3297"/>
          <w:tab w:val="right" w:pos="6594"/>
        </w:tabs>
        <w:rPr>
          <w:rFonts w:ascii="Cambria" w:hAnsi="Cambria"/>
          <w:sz w:val="22"/>
          <w:szCs w:val="22"/>
        </w:rPr>
      </w:pPr>
    </w:p>
    <w:p w14:paraId="64484BB6" w14:textId="0AFCA105" w:rsidR="00E80CD3" w:rsidRDefault="00E80CD3" w:rsidP="009D2047">
      <w:p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Zadavatel vstupoval do PTK s</w:t>
      </w:r>
      <w:r w:rsidR="00DB30C0">
        <w:rPr>
          <w:rFonts w:ascii="Cambria" w:hAnsi="Cambria"/>
          <w:sz w:val="22"/>
          <w:szCs w:val="22"/>
        </w:rPr>
        <w:t> velmi hrubým</w:t>
      </w:r>
      <w:r w:rsidR="00961639">
        <w:rPr>
          <w:rFonts w:ascii="Cambria" w:hAnsi="Cambria"/>
          <w:sz w:val="22"/>
          <w:szCs w:val="22"/>
        </w:rPr>
        <w:t xml:space="preserve"> pracovním</w:t>
      </w:r>
      <w:r w:rsidR="00DB30C0">
        <w:rPr>
          <w:rFonts w:ascii="Cambria" w:hAnsi="Cambria"/>
          <w:sz w:val="22"/>
          <w:szCs w:val="22"/>
        </w:rPr>
        <w:t xml:space="preserve"> </w:t>
      </w:r>
      <w:r w:rsidR="009B78CE">
        <w:rPr>
          <w:rFonts w:ascii="Cambria" w:hAnsi="Cambria"/>
          <w:sz w:val="22"/>
          <w:szCs w:val="22"/>
        </w:rPr>
        <w:t>formulářem</w:t>
      </w:r>
      <w:r w:rsidR="00DB30C0">
        <w:rPr>
          <w:rFonts w:ascii="Cambria" w:hAnsi="Cambria"/>
          <w:sz w:val="22"/>
          <w:szCs w:val="22"/>
        </w:rPr>
        <w:t xml:space="preserve"> technických požadavků,</w:t>
      </w:r>
      <w:r w:rsidR="00961639">
        <w:rPr>
          <w:rFonts w:ascii="Cambria" w:hAnsi="Cambria"/>
          <w:sz w:val="22"/>
          <w:szCs w:val="22"/>
        </w:rPr>
        <w:t xml:space="preserve"> u</w:t>
      </w:r>
      <w:r w:rsidR="00453320">
        <w:rPr>
          <w:rFonts w:ascii="Cambria" w:hAnsi="Cambria"/>
          <w:sz w:val="22"/>
          <w:szCs w:val="22"/>
        </w:rPr>
        <w:t> </w:t>
      </w:r>
      <w:r w:rsidR="00961639">
        <w:rPr>
          <w:rFonts w:ascii="Cambria" w:hAnsi="Cambria"/>
          <w:sz w:val="22"/>
          <w:szCs w:val="22"/>
        </w:rPr>
        <w:t xml:space="preserve">kterých uvažoval, že by je mohl zakomponovat do budoucích zadávacích podmínek veřejné zakázky </w:t>
      </w:r>
      <w:r w:rsidR="00DC60B2">
        <w:rPr>
          <w:rFonts w:ascii="Cambria" w:hAnsi="Cambria"/>
          <w:sz w:val="22"/>
          <w:szCs w:val="22"/>
        </w:rPr>
        <w:t xml:space="preserve">a dále </w:t>
      </w:r>
      <w:r w:rsidR="001976C7">
        <w:rPr>
          <w:rFonts w:ascii="Cambria" w:hAnsi="Cambria"/>
          <w:sz w:val="22"/>
          <w:szCs w:val="22"/>
        </w:rPr>
        <w:t xml:space="preserve">s formulářem otázek, </w:t>
      </w:r>
      <w:r w:rsidR="009D2047">
        <w:rPr>
          <w:rFonts w:ascii="Cambria" w:hAnsi="Cambria"/>
          <w:sz w:val="22"/>
          <w:szCs w:val="22"/>
        </w:rPr>
        <w:t xml:space="preserve">který obsahoval celkem 14 základních otázek k zodpovězení </w:t>
      </w:r>
      <w:r w:rsidR="009D2047">
        <w:rPr>
          <w:rFonts w:ascii="Cambria" w:hAnsi="Cambria"/>
          <w:sz w:val="22"/>
          <w:szCs w:val="22"/>
        </w:rPr>
        <w:lastRenderedPageBreak/>
        <w:t>případnými účastníky PTK.</w:t>
      </w:r>
      <w:r w:rsidR="000D771D">
        <w:rPr>
          <w:rFonts w:ascii="Cambria" w:hAnsi="Cambria"/>
          <w:sz w:val="22"/>
          <w:szCs w:val="22"/>
        </w:rPr>
        <w:t xml:space="preserve"> Zadavatel v rámci prvního kola PTK obdržel vyplněné formuláře od celkem 1</w:t>
      </w:r>
      <w:r w:rsidR="00E772A7">
        <w:rPr>
          <w:rFonts w:ascii="Cambria" w:hAnsi="Cambria"/>
          <w:sz w:val="22"/>
          <w:szCs w:val="22"/>
        </w:rPr>
        <w:t>2</w:t>
      </w:r>
      <w:r w:rsidR="000D771D">
        <w:rPr>
          <w:rFonts w:ascii="Cambria" w:hAnsi="Cambria"/>
          <w:sz w:val="22"/>
          <w:szCs w:val="22"/>
        </w:rPr>
        <w:t xml:space="preserve"> obchodních společností:</w:t>
      </w:r>
    </w:p>
    <w:p w14:paraId="7C5ACE14" w14:textId="53BD1FF4" w:rsidR="000D771D" w:rsidRDefault="00547706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547706">
        <w:rPr>
          <w:rFonts w:ascii="Cambria" w:hAnsi="Cambria"/>
          <w:sz w:val="22"/>
          <w:szCs w:val="22"/>
        </w:rPr>
        <w:t>EASY FM s.r.o.</w:t>
      </w:r>
      <w:r w:rsidR="006E606F">
        <w:rPr>
          <w:rFonts w:ascii="Cambria" w:hAnsi="Cambria"/>
          <w:sz w:val="22"/>
          <w:szCs w:val="22"/>
        </w:rPr>
        <w:t xml:space="preserve"> (IČO: </w:t>
      </w:r>
      <w:r w:rsidR="006E606F" w:rsidRPr="006E606F">
        <w:rPr>
          <w:rFonts w:ascii="Cambria" w:hAnsi="Cambria"/>
          <w:sz w:val="22"/>
          <w:szCs w:val="22"/>
        </w:rPr>
        <w:t>02515695</w:t>
      </w:r>
      <w:r w:rsidR="006E606F">
        <w:rPr>
          <w:rFonts w:ascii="Cambria" w:hAnsi="Cambria"/>
          <w:sz w:val="22"/>
          <w:szCs w:val="22"/>
        </w:rPr>
        <w:t>)</w:t>
      </w:r>
    </w:p>
    <w:p w14:paraId="54E6BA0F" w14:textId="786EFC69" w:rsidR="006E606F" w:rsidRDefault="00885425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885425">
        <w:rPr>
          <w:rFonts w:ascii="Cambria" w:hAnsi="Cambria"/>
          <w:sz w:val="22"/>
          <w:szCs w:val="22"/>
        </w:rPr>
        <w:t xml:space="preserve">EFA </w:t>
      </w:r>
      <w:proofErr w:type="spellStart"/>
      <w:r w:rsidRPr="00885425">
        <w:rPr>
          <w:rFonts w:ascii="Cambria" w:hAnsi="Cambria"/>
          <w:sz w:val="22"/>
          <w:szCs w:val="22"/>
        </w:rPr>
        <w:t>Services</w:t>
      </w:r>
      <w:proofErr w:type="spellEnd"/>
      <w:r w:rsidRPr="00885425">
        <w:rPr>
          <w:rFonts w:ascii="Cambria" w:hAnsi="Cambria"/>
          <w:sz w:val="22"/>
          <w:szCs w:val="22"/>
        </w:rPr>
        <w:t>, s.r.o.</w:t>
      </w:r>
      <w:r>
        <w:rPr>
          <w:rFonts w:ascii="Cambria" w:hAnsi="Cambria"/>
          <w:sz w:val="22"/>
          <w:szCs w:val="22"/>
        </w:rPr>
        <w:t xml:space="preserve"> (IČO: </w:t>
      </w:r>
      <w:r w:rsidR="004101F6" w:rsidRPr="004101F6">
        <w:rPr>
          <w:rFonts w:ascii="Cambria" w:hAnsi="Cambria"/>
          <w:sz w:val="22"/>
          <w:szCs w:val="22"/>
        </w:rPr>
        <w:t>25638831</w:t>
      </w:r>
      <w:r w:rsidR="004101F6">
        <w:rPr>
          <w:rFonts w:ascii="Cambria" w:hAnsi="Cambria"/>
          <w:sz w:val="22"/>
          <w:szCs w:val="22"/>
        </w:rPr>
        <w:t>)</w:t>
      </w:r>
    </w:p>
    <w:p w14:paraId="3A57BEE1" w14:textId="6A120BF6" w:rsidR="004101F6" w:rsidRDefault="00265A44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265A44">
        <w:rPr>
          <w:rFonts w:ascii="Cambria" w:hAnsi="Cambria"/>
          <w:sz w:val="22"/>
          <w:szCs w:val="22"/>
        </w:rPr>
        <w:t>CHASTIA CZ s.r.o.</w:t>
      </w:r>
      <w:r>
        <w:rPr>
          <w:rFonts w:ascii="Cambria" w:hAnsi="Cambria"/>
          <w:sz w:val="22"/>
          <w:szCs w:val="22"/>
        </w:rPr>
        <w:t xml:space="preserve"> (IČO: </w:t>
      </w:r>
      <w:r w:rsidR="00306BCA" w:rsidRPr="00306BCA">
        <w:rPr>
          <w:rFonts w:ascii="Cambria" w:hAnsi="Cambria"/>
          <w:sz w:val="22"/>
          <w:szCs w:val="22"/>
        </w:rPr>
        <w:t>11845902</w:t>
      </w:r>
      <w:r w:rsidR="00306BCA">
        <w:rPr>
          <w:rFonts w:ascii="Cambria" w:hAnsi="Cambria"/>
          <w:sz w:val="22"/>
          <w:szCs w:val="22"/>
        </w:rPr>
        <w:t>)</w:t>
      </w:r>
    </w:p>
    <w:p w14:paraId="2E4CCD45" w14:textId="76F63F31" w:rsidR="00306BCA" w:rsidRDefault="00916083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916083">
        <w:rPr>
          <w:rFonts w:ascii="Cambria" w:hAnsi="Cambria"/>
          <w:sz w:val="22"/>
          <w:szCs w:val="22"/>
        </w:rPr>
        <w:t>IBM Česká republika, spol. s r.o.</w:t>
      </w:r>
      <w:r>
        <w:rPr>
          <w:rFonts w:ascii="Cambria" w:hAnsi="Cambria"/>
          <w:sz w:val="22"/>
          <w:szCs w:val="22"/>
        </w:rPr>
        <w:t xml:space="preserve"> (IČO: </w:t>
      </w:r>
      <w:r w:rsidRPr="00916083">
        <w:rPr>
          <w:rFonts w:ascii="Cambria" w:hAnsi="Cambria"/>
          <w:sz w:val="22"/>
          <w:szCs w:val="22"/>
        </w:rPr>
        <w:t>14890992</w:t>
      </w:r>
      <w:r>
        <w:rPr>
          <w:rFonts w:ascii="Cambria" w:hAnsi="Cambria"/>
          <w:sz w:val="22"/>
          <w:szCs w:val="22"/>
        </w:rPr>
        <w:t>)</w:t>
      </w:r>
    </w:p>
    <w:p w14:paraId="584DD86E" w14:textId="0C024BEA" w:rsidR="00CB2B58" w:rsidRDefault="00CB2B58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IKA DATA, spol. s r.o.</w:t>
      </w:r>
      <w:r w:rsidR="001C21A0">
        <w:rPr>
          <w:rFonts w:ascii="Cambria" w:hAnsi="Cambria"/>
          <w:sz w:val="22"/>
          <w:szCs w:val="22"/>
        </w:rPr>
        <w:t xml:space="preserve"> (IČO: </w:t>
      </w:r>
      <w:r w:rsidR="001C21A0" w:rsidRPr="001C21A0">
        <w:rPr>
          <w:rFonts w:ascii="Cambria" w:hAnsi="Cambria"/>
          <w:sz w:val="22"/>
          <w:szCs w:val="22"/>
        </w:rPr>
        <w:t>26155664</w:t>
      </w:r>
      <w:r w:rsidR="001C21A0">
        <w:rPr>
          <w:rFonts w:ascii="Cambria" w:hAnsi="Cambria"/>
          <w:sz w:val="22"/>
          <w:szCs w:val="22"/>
        </w:rPr>
        <w:t>)</w:t>
      </w:r>
    </w:p>
    <w:p w14:paraId="25396F2E" w14:textId="376E70E9" w:rsidR="001C21A0" w:rsidRDefault="005208BA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5208BA">
        <w:rPr>
          <w:rFonts w:ascii="Cambria" w:hAnsi="Cambria"/>
          <w:sz w:val="22"/>
          <w:szCs w:val="22"/>
        </w:rPr>
        <w:t>INSIO software s.r.o.</w:t>
      </w:r>
      <w:r>
        <w:rPr>
          <w:rFonts w:ascii="Cambria" w:hAnsi="Cambria"/>
          <w:sz w:val="22"/>
          <w:szCs w:val="22"/>
        </w:rPr>
        <w:t xml:space="preserve"> (IČO: </w:t>
      </w:r>
      <w:r w:rsidRPr="005208BA">
        <w:rPr>
          <w:rFonts w:ascii="Cambria" w:hAnsi="Cambria"/>
          <w:sz w:val="22"/>
          <w:szCs w:val="22"/>
        </w:rPr>
        <w:t>27389847</w:t>
      </w:r>
      <w:r>
        <w:rPr>
          <w:rFonts w:ascii="Cambria" w:hAnsi="Cambria"/>
          <w:sz w:val="22"/>
          <w:szCs w:val="22"/>
        </w:rPr>
        <w:t>)</w:t>
      </w:r>
    </w:p>
    <w:p w14:paraId="2F991DF1" w14:textId="77777777" w:rsidR="00E23112" w:rsidRDefault="00E23112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proofErr w:type="spellStart"/>
      <w:r>
        <w:rPr>
          <w:rFonts w:ascii="Cambria" w:hAnsi="Cambria"/>
          <w:sz w:val="22"/>
          <w:szCs w:val="22"/>
        </w:rPr>
        <w:t>Olify</w:t>
      </w:r>
      <w:proofErr w:type="spellEnd"/>
      <w:r>
        <w:rPr>
          <w:rFonts w:ascii="Cambria" w:hAnsi="Cambria"/>
          <w:sz w:val="22"/>
          <w:szCs w:val="22"/>
        </w:rPr>
        <w:t xml:space="preserve"> IO s.r.o. (IČO: </w:t>
      </w:r>
      <w:r w:rsidRPr="00E60C7A">
        <w:rPr>
          <w:rFonts w:ascii="Cambria" w:hAnsi="Cambria"/>
          <w:sz w:val="22"/>
          <w:szCs w:val="22"/>
        </w:rPr>
        <w:t>02021277</w:t>
      </w:r>
      <w:r>
        <w:rPr>
          <w:rFonts w:ascii="Cambria" w:hAnsi="Cambria"/>
          <w:sz w:val="22"/>
          <w:szCs w:val="22"/>
        </w:rPr>
        <w:t>)</w:t>
      </w:r>
    </w:p>
    <w:p w14:paraId="31846462" w14:textId="1F202787" w:rsidR="005208BA" w:rsidRDefault="005347BC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5347BC">
        <w:rPr>
          <w:rFonts w:ascii="Cambria" w:hAnsi="Cambria"/>
          <w:sz w:val="22"/>
          <w:szCs w:val="22"/>
        </w:rPr>
        <w:t>pit Software s.r.o.</w:t>
      </w:r>
      <w:r w:rsidR="00B754D0">
        <w:rPr>
          <w:rFonts w:ascii="Cambria" w:hAnsi="Cambria"/>
          <w:sz w:val="22"/>
          <w:szCs w:val="22"/>
        </w:rPr>
        <w:t xml:space="preserve"> (IČO: </w:t>
      </w:r>
      <w:r w:rsidR="00B754D0" w:rsidRPr="00B754D0">
        <w:rPr>
          <w:rFonts w:ascii="Cambria" w:hAnsi="Cambria"/>
          <w:sz w:val="22"/>
          <w:szCs w:val="22"/>
        </w:rPr>
        <w:t>26814897</w:t>
      </w:r>
      <w:r w:rsidR="00B754D0">
        <w:rPr>
          <w:rFonts w:ascii="Cambria" w:hAnsi="Cambria"/>
          <w:sz w:val="22"/>
          <w:szCs w:val="22"/>
        </w:rPr>
        <w:t>)</w:t>
      </w:r>
    </w:p>
    <w:p w14:paraId="16F7E587" w14:textId="6E425F10" w:rsidR="00B754D0" w:rsidRDefault="00125680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125680">
        <w:rPr>
          <w:rFonts w:ascii="Cambria" w:hAnsi="Cambria"/>
          <w:sz w:val="22"/>
          <w:szCs w:val="22"/>
        </w:rPr>
        <w:t xml:space="preserve">SLIM BIM </w:t>
      </w:r>
      <w:proofErr w:type="spellStart"/>
      <w:r w:rsidRPr="00125680">
        <w:rPr>
          <w:rFonts w:ascii="Cambria" w:hAnsi="Cambria"/>
          <w:sz w:val="22"/>
          <w:szCs w:val="22"/>
        </w:rPr>
        <w:t>Services</w:t>
      </w:r>
      <w:proofErr w:type="spellEnd"/>
      <w:r w:rsidRPr="00125680">
        <w:rPr>
          <w:rFonts w:ascii="Cambria" w:hAnsi="Cambria"/>
          <w:sz w:val="22"/>
          <w:szCs w:val="22"/>
        </w:rPr>
        <w:t>, s.r.o.</w:t>
      </w:r>
      <w:r w:rsidR="009C6DA1">
        <w:rPr>
          <w:rFonts w:ascii="Cambria" w:hAnsi="Cambria"/>
          <w:sz w:val="22"/>
          <w:szCs w:val="22"/>
        </w:rPr>
        <w:t xml:space="preserve"> (IČO: </w:t>
      </w:r>
      <w:r w:rsidR="009C6DA1" w:rsidRPr="009C6DA1">
        <w:rPr>
          <w:rFonts w:ascii="Cambria" w:hAnsi="Cambria"/>
          <w:sz w:val="22"/>
          <w:szCs w:val="22"/>
        </w:rPr>
        <w:t>01488490</w:t>
      </w:r>
      <w:r w:rsidR="009C6DA1">
        <w:rPr>
          <w:rFonts w:ascii="Cambria" w:hAnsi="Cambria"/>
          <w:sz w:val="22"/>
          <w:szCs w:val="22"/>
        </w:rPr>
        <w:t>)</w:t>
      </w:r>
    </w:p>
    <w:p w14:paraId="6EE652B0" w14:textId="77777777" w:rsidR="006B61D5" w:rsidRDefault="006B61D5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proofErr w:type="spellStart"/>
      <w:r w:rsidRPr="006B61D5">
        <w:rPr>
          <w:rFonts w:ascii="Cambria" w:hAnsi="Cambria"/>
          <w:sz w:val="22"/>
          <w:szCs w:val="22"/>
        </w:rPr>
        <w:t>SkyCom</w:t>
      </w:r>
      <w:proofErr w:type="spellEnd"/>
      <w:r w:rsidRPr="006B61D5">
        <w:rPr>
          <w:rFonts w:ascii="Cambria" w:hAnsi="Cambria"/>
          <w:sz w:val="22"/>
          <w:szCs w:val="22"/>
        </w:rPr>
        <w:t xml:space="preserve"> online s.r.o.</w:t>
      </w:r>
      <w:r>
        <w:rPr>
          <w:rFonts w:ascii="Cambria" w:hAnsi="Cambria"/>
          <w:sz w:val="22"/>
          <w:szCs w:val="22"/>
        </w:rPr>
        <w:t xml:space="preserve"> (IČO: </w:t>
      </w:r>
      <w:r w:rsidRPr="006B61D5">
        <w:rPr>
          <w:rFonts w:ascii="Cambria" w:hAnsi="Cambria"/>
          <w:sz w:val="22"/>
          <w:szCs w:val="22"/>
        </w:rPr>
        <w:t>04540999</w:t>
      </w:r>
      <w:r>
        <w:rPr>
          <w:rFonts w:ascii="Cambria" w:hAnsi="Cambria"/>
          <w:sz w:val="22"/>
          <w:szCs w:val="22"/>
        </w:rPr>
        <w:t>)</w:t>
      </w:r>
    </w:p>
    <w:p w14:paraId="29D60CBA" w14:textId="77777777" w:rsidR="003E3C87" w:rsidRDefault="009F1DA9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9F1DA9">
        <w:rPr>
          <w:rFonts w:ascii="Cambria" w:hAnsi="Cambria"/>
          <w:sz w:val="22"/>
          <w:szCs w:val="22"/>
        </w:rPr>
        <w:t>Thein Digital s.r.o.</w:t>
      </w:r>
      <w:r>
        <w:rPr>
          <w:rFonts w:ascii="Cambria" w:hAnsi="Cambria"/>
          <w:sz w:val="22"/>
          <w:szCs w:val="22"/>
        </w:rPr>
        <w:t xml:space="preserve"> (IČO: </w:t>
      </w:r>
      <w:r w:rsidR="003E3C87" w:rsidRPr="003E3C87">
        <w:rPr>
          <w:rFonts w:ascii="Cambria" w:hAnsi="Cambria"/>
          <w:sz w:val="22"/>
          <w:szCs w:val="22"/>
        </w:rPr>
        <w:t>60779420</w:t>
      </w:r>
      <w:r w:rsidR="003E3C87">
        <w:rPr>
          <w:rFonts w:ascii="Cambria" w:hAnsi="Cambria"/>
          <w:sz w:val="22"/>
          <w:szCs w:val="22"/>
        </w:rPr>
        <w:t>)</w:t>
      </w:r>
    </w:p>
    <w:p w14:paraId="3CA6D0E6" w14:textId="77777777" w:rsidR="006C1B17" w:rsidRDefault="00380905" w:rsidP="000D771D">
      <w:pPr>
        <w:pStyle w:val="Odstavecseseznamem"/>
        <w:numPr>
          <w:ilvl w:val="0"/>
          <w:numId w:val="3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proofErr w:type="spellStart"/>
      <w:r w:rsidRPr="00380905">
        <w:rPr>
          <w:rFonts w:ascii="Cambria" w:hAnsi="Cambria"/>
          <w:sz w:val="22"/>
          <w:szCs w:val="22"/>
        </w:rPr>
        <w:t>smart</w:t>
      </w:r>
      <w:proofErr w:type="spellEnd"/>
      <w:r w:rsidRPr="00380905">
        <w:rPr>
          <w:rFonts w:ascii="Cambria" w:hAnsi="Cambria"/>
          <w:sz w:val="22"/>
          <w:szCs w:val="22"/>
        </w:rPr>
        <w:t xml:space="preserve"> </w:t>
      </w:r>
      <w:proofErr w:type="spellStart"/>
      <w:r w:rsidRPr="00380905">
        <w:rPr>
          <w:rFonts w:ascii="Cambria" w:hAnsi="Cambria"/>
          <w:sz w:val="22"/>
          <w:szCs w:val="22"/>
        </w:rPr>
        <w:t>urbido</w:t>
      </w:r>
      <w:proofErr w:type="spellEnd"/>
      <w:r w:rsidRPr="00380905">
        <w:rPr>
          <w:rFonts w:ascii="Cambria" w:hAnsi="Cambria"/>
          <w:sz w:val="22"/>
          <w:szCs w:val="22"/>
        </w:rPr>
        <w:t xml:space="preserve"> s.r.o.</w:t>
      </w:r>
      <w:r w:rsidR="00215CBF">
        <w:rPr>
          <w:rFonts w:ascii="Cambria" w:hAnsi="Cambria"/>
          <w:sz w:val="22"/>
          <w:szCs w:val="22"/>
        </w:rPr>
        <w:t xml:space="preserve"> (IČO: </w:t>
      </w:r>
      <w:r w:rsidR="00215CBF" w:rsidRPr="00215CBF">
        <w:rPr>
          <w:rFonts w:ascii="Cambria" w:hAnsi="Cambria"/>
          <w:sz w:val="22"/>
          <w:szCs w:val="22"/>
        </w:rPr>
        <w:t>07316607</w:t>
      </w:r>
      <w:r w:rsidR="00215CBF">
        <w:rPr>
          <w:rFonts w:ascii="Cambria" w:hAnsi="Cambria"/>
          <w:sz w:val="22"/>
          <w:szCs w:val="22"/>
        </w:rPr>
        <w:t>)</w:t>
      </w:r>
    </w:p>
    <w:p w14:paraId="2979ADB0" w14:textId="14974B60" w:rsidR="009C6DA1" w:rsidRDefault="006C1B17" w:rsidP="006C1B17">
      <w:pPr>
        <w:pStyle w:val="Nadpis1"/>
      </w:pPr>
      <w:r>
        <w:t>2. kolo PTK</w:t>
      </w:r>
    </w:p>
    <w:p w14:paraId="0CC8C952" w14:textId="68EC3C3F" w:rsidR="009F193D" w:rsidRPr="009F193D" w:rsidRDefault="006C1B17" w:rsidP="009F193D">
      <w:pPr>
        <w:jc w:val="both"/>
        <w:rPr>
          <w:rFonts w:ascii="Cambria" w:hAnsi="Cambria"/>
          <w:sz w:val="22"/>
          <w:szCs w:val="22"/>
        </w:rPr>
      </w:pPr>
      <w:r w:rsidRPr="009F193D">
        <w:rPr>
          <w:rFonts w:ascii="Cambria" w:hAnsi="Cambria"/>
          <w:sz w:val="22"/>
          <w:szCs w:val="22"/>
        </w:rPr>
        <w:t>Druhé kol</w:t>
      </w:r>
      <w:r w:rsidR="00D04EA2" w:rsidRPr="009F193D">
        <w:rPr>
          <w:rFonts w:ascii="Cambria" w:hAnsi="Cambria"/>
          <w:sz w:val="22"/>
          <w:szCs w:val="22"/>
        </w:rPr>
        <w:t>o PTK plynule navazovalo na kolo první, kdy zadavatel pozval všechny účastníky prvního kola PTK k</w:t>
      </w:r>
      <w:r w:rsidR="009F193D">
        <w:rPr>
          <w:rFonts w:ascii="Cambria" w:hAnsi="Cambria"/>
          <w:sz w:val="22"/>
          <w:szCs w:val="22"/>
        </w:rPr>
        <w:t> neveřejné konzultaci formou osobní online schůzky v prostředí MS Teams.</w:t>
      </w:r>
    </w:p>
    <w:p w14:paraId="4EA5899A" w14:textId="1A1E5281" w:rsidR="006C1B17" w:rsidRDefault="003F7088" w:rsidP="006C1B17">
      <w:r>
        <w:object w:dxaOrig="1814" w:dyaOrig="1174" w14:anchorId="6B64B371">
          <v:shape id="_x0000_i1028" type="#_x0000_t75" style="width:90pt;height:60pt" o:ole="">
            <v:imagedata r:id="rId13" o:title=""/>
          </v:shape>
          <o:OLEObject Type="Embed" ProgID="Package" ShapeID="_x0000_i1028" DrawAspect="Icon" ObjectID="_1782299471" r:id="rId14"/>
        </w:object>
      </w:r>
    </w:p>
    <w:p w14:paraId="2D2332DD" w14:textId="47264CBD" w:rsidR="00E35DAC" w:rsidRPr="00E35DAC" w:rsidRDefault="00E35DAC" w:rsidP="00E35DAC">
      <w:p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základě zaslané pozvánky proběhla následující jednání:</w:t>
      </w:r>
    </w:p>
    <w:p w14:paraId="6B9E9415" w14:textId="20E859D1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547706">
        <w:rPr>
          <w:rFonts w:ascii="Cambria" w:hAnsi="Cambria"/>
          <w:sz w:val="22"/>
          <w:szCs w:val="22"/>
        </w:rPr>
        <w:t>EASY FM s.r.o.</w:t>
      </w:r>
      <w:r>
        <w:rPr>
          <w:rFonts w:ascii="Cambria" w:hAnsi="Cambria"/>
          <w:sz w:val="22"/>
          <w:szCs w:val="22"/>
        </w:rPr>
        <w:t xml:space="preserve"> (IČO: </w:t>
      </w:r>
      <w:r w:rsidRPr="006E606F">
        <w:rPr>
          <w:rFonts w:ascii="Cambria" w:hAnsi="Cambria"/>
          <w:sz w:val="22"/>
          <w:szCs w:val="22"/>
        </w:rPr>
        <w:t>02515695</w:t>
      </w:r>
      <w:r>
        <w:rPr>
          <w:rFonts w:ascii="Cambria" w:hAnsi="Cambria"/>
          <w:sz w:val="22"/>
          <w:szCs w:val="22"/>
        </w:rPr>
        <w:t>)</w:t>
      </w:r>
      <w:r w:rsidR="00F4586D">
        <w:rPr>
          <w:rFonts w:ascii="Cambria" w:hAnsi="Cambria"/>
          <w:sz w:val="22"/>
          <w:szCs w:val="22"/>
        </w:rPr>
        <w:t xml:space="preserve"> – 11. 10. 2023</w:t>
      </w:r>
    </w:p>
    <w:p w14:paraId="3DA3D992" w14:textId="449F74C7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885425">
        <w:rPr>
          <w:rFonts w:ascii="Cambria" w:hAnsi="Cambria"/>
          <w:sz w:val="22"/>
          <w:szCs w:val="22"/>
        </w:rPr>
        <w:t xml:space="preserve">EFA </w:t>
      </w:r>
      <w:proofErr w:type="spellStart"/>
      <w:r w:rsidRPr="00885425">
        <w:rPr>
          <w:rFonts w:ascii="Cambria" w:hAnsi="Cambria"/>
          <w:sz w:val="22"/>
          <w:szCs w:val="22"/>
        </w:rPr>
        <w:t>Services</w:t>
      </w:r>
      <w:proofErr w:type="spellEnd"/>
      <w:r w:rsidRPr="00885425">
        <w:rPr>
          <w:rFonts w:ascii="Cambria" w:hAnsi="Cambria"/>
          <w:sz w:val="22"/>
          <w:szCs w:val="22"/>
        </w:rPr>
        <w:t>, s.r.o.</w:t>
      </w:r>
      <w:r>
        <w:rPr>
          <w:rFonts w:ascii="Cambria" w:hAnsi="Cambria"/>
          <w:sz w:val="22"/>
          <w:szCs w:val="22"/>
        </w:rPr>
        <w:t xml:space="preserve"> (IČO: </w:t>
      </w:r>
      <w:r w:rsidRPr="004101F6">
        <w:rPr>
          <w:rFonts w:ascii="Cambria" w:hAnsi="Cambria"/>
          <w:sz w:val="22"/>
          <w:szCs w:val="22"/>
        </w:rPr>
        <w:t>25638831</w:t>
      </w:r>
      <w:r>
        <w:rPr>
          <w:rFonts w:ascii="Cambria" w:hAnsi="Cambria"/>
          <w:sz w:val="22"/>
          <w:szCs w:val="22"/>
        </w:rPr>
        <w:t>)</w:t>
      </w:r>
      <w:r w:rsidR="002E68F0">
        <w:rPr>
          <w:rFonts w:ascii="Cambria" w:hAnsi="Cambria"/>
          <w:sz w:val="22"/>
          <w:szCs w:val="22"/>
        </w:rPr>
        <w:t xml:space="preserve"> – 20. 9. 2023</w:t>
      </w:r>
    </w:p>
    <w:p w14:paraId="51DE9E43" w14:textId="4973C0AE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265A44">
        <w:rPr>
          <w:rFonts w:ascii="Cambria" w:hAnsi="Cambria"/>
          <w:sz w:val="22"/>
          <w:szCs w:val="22"/>
        </w:rPr>
        <w:t>CHASTIA CZ s.r.o.</w:t>
      </w:r>
      <w:r>
        <w:rPr>
          <w:rFonts w:ascii="Cambria" w:hAnsi="Cambria"/>
          <w:sz w:val="22"/>
          <w:szCs w:val="22"/>
        </w:rPr>
        <w:t xml:space="preserve"> (IČO: </w:t>
      </w:r>
      <w:r w:rsidRPr="00306BCA">
        <w:rPr>
          <w:rFonts w:ascii="Cambria" w:hAnsi="Cambria"/>
          <w:sz w:val="22"/>
          <w:szCs w:val="22"/>
        </w:rPr>
        <w:t>11845902</w:t>
      </w:r>
      <w:r>
        <w:rPr>
          <w:rFonts w:ascii="Cambria" w:hAnsi="Cambria"/>
          <w:sz w:val="22"/>
          <w:szCs w:val="22"/>
        </w:rPr>
        <w:t>)</w:t>
      </w:r>
      <w:r w:rsidR="004D55BD">
        <w:rPr>
          <w:rFonts w:ascii="Cambria" w:hAnsi="Cambria"/>
          <w:sz w:val="22"/>
          <w:szCs w:val="22"/>
        </w:rPr>
        <w:t xml:space="preserve"> – </w:t>
      </w:r>
      <w:r w:rsidR="00C86308">
        <w:rPr>
          <w:rFonts w:ascii="Cambria" w:hAnsi="Cambria"/>
          <w:sz w:val="22"/>
          <w:szCs w:val="22"/>
        </w:rPr>
        <w:t>5</w:t>
      </w:r>
      <w:r w:rsidR="004D55BD">
        <w:rPr>
          <w:rFonts w:ascii="Cambria" w:hAnsi="Cambria"/>
          <w:sz w:val="22"/>
          <w:szCs w:val="22"/>
        </w:rPr>
        <w:t xml:space="preserve">. </w:t>
      </w:r>
      <w:r w:rsidR="00C86308">
        <w:rPr>
          <w:rFonts w:ascii="Cambria" w:hAnsi="Cambria"/>
          <w:sz w:val="22"/>
          <w:szCs w:val="22"/>
        </w:rPr>
        <w:t>9</w:t>
      </w:r>
      <w:r w:rsidR="004D55BD">
        <w:rPr>
          <w:rFonts w:ascii="Cambria" w:hAnsi="Cambria"/>
          <w:sz w:val="22"/>
          <w:szCs w:val="22"/>
        </w:rPr>
        <w:t>. 2023</w:t>
      </w:r>
    </w:p>
    <w:p w14:paraId="646A6394" w14:textId="172C587D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916083">
        <w:rPr>
          <w:rFonts w:ascii="Cambria" w:hAnsi="Cambria"/>
          <w:sz w:val="22"/>
          <w:szCs w:val="22"/>
        </w:rPr>
        <w:t>IBM Česká republika, spol. s r.o.</w:t>
      </w:r>
      <w:r>
        <w:rPr>
          <w:rFonts w:ascii="Cambria" w:hAnsi="Cambria"/>
          <w:sz w:val="22"/>
          <w:szCs w:val="22"/>
        </w:rPr>
        <w:t xml:space="preserve"> (IČO: </w:t>
      </w:r>
      <w:r w:rsidRPr="00916083">
        <w:rPr>
          <w:rFonts w:ascii="Cambria" w:hAnsi="Cambria"/>
          <w:sz w:val="22"/>
          <w:szCs w:val="22"/>
        </w:rPr>
        <w:t>14890992</w:t>
      </w:r>
      <w:r>
        <w:rPr>
          <w:rFonts w:ascii="Cambria" w:hAnsi="Cambria"/>
          <w:sz w:val="22"/>
          <w:szCs w:val="22"/>
        </w:rPr>
        <w:t>)</w:t>
      </w:r>
      <w:r w:rsidR="002B19C3">
        <w:rPr>
          <w:rFonts w:ascii="Cambria" w:hAnsi="Cambria"/>
          <w:sz w:val="22"/>
          <w:szCs w:val="22"/>
        </w:rPr>
        <w:t xml:space="preserve"> – Nezúčastnil se</w:t>
      </w:r>
    </w:p>
    <w:p w14:paraId="607B0C8A" w14:textId="76E790B6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IKA DATA, spol. s r.o. (IČO: </w:t>
      </w:r>
      <w:r w:rsidRPr="001C21A0">
        <w:rPr>
          <w:rFonts w:ascii="Cambria" w:hAnsi="Cambria"/>
          <w:sz w:val="22"/>
          <w:szCs w:val="22"/>
        </w:rPr>
        <w:t>26155664</w:t>
      </w:r>
      <w:r>
        <w:rPr>
          <w:rFonts w:ascii="Cambria" w:hAnsi="Cambria"/>
          <w:sz w:val="22"/>
          <w:szCs w:val="22"/>
        </w:rPr>
        <w:t>)</w:t>
      </w:r>
      <w:r w:rsidR="00E45C7D">
        <w:rPr>
          <w:rFonts w:ascii="Cambria" w:hAnsi="Cambria"/>
          <w:sz w:val="22"/>
          <w:szCs w:val="22"/>
        </w:rPr>
        <w:t xml:space="preserve"> – 7. 9. 2023</w:t>
      </w:r>
    </w:p>
    <w:p w14:paraId="6B9CF9EC" w14:textId="49155B9A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5208BA">
        <w:rPr>
          <w:rFonts w:ascii="Cambria" w:hAnsi="Cambria"/>
          <w:sz w:val="22"/>
          <w:szCs w:val="22"/>
        </w:rPr>
        <w:t>INSIO software s.r.o.</w:t>
      </w:r>
      <w:r>
        <w:rPr>
          <w:rFonts w:ascii="Cambria" w:hAnsi="Cambria"/>
          <w:sz w:val="22"/>
          <w:szCs w:val="22"/>
        </w:rPr>
        <w:t xml:space="preserve"> (IČO: </w:t>
      </w:r>
      <w:r w:rsidRPr="005208BA">
        <w:rPr>
          <w:rFonts w:ascii="Cambria" w:hAnsi="Cambria"/>
          <w:sz w:val="22"/>
          <w:szCs w:val="22"/>
        </w:rPr>
        <w:t>27389847</w:t>
      </w:r>
      <w:r>
        <w:rPr>
          <w:rFonts w:ascii="Cambria" w:hAnsi="Cambria"/>
          <w:sz w:val="22"/>
          <w:szCs w:val="22"/>
        </w:rPr>
        <w:t>)</w:t>
      </w:r>
      <w:r w:rsidR="004723DF">
        <w:rPr>
          <w:rFonts w:ascii="Cambria" w:hAnsi="Cambria"/>
          <w:sz w:val="22"/>
          <w:szCs w:val="22"/>
        </w:rPr>
        <w:t xml:space="preserve"> – </w:t>
      </w:r>
      <w:r w:rsidR="00C86308">
        <w:rPr>
          <w:rFonts w:ascii="Cambria" w:hAnsi="Cambria"/>
          <w:sz w:val="22"/>
          <w:szCs w:val="22"/>
        </w:rPr>
        <w:t>6</w:t>
      </w:r>
      <w:r w:rsidR="004723DF">
        <w:rPr>
          <w:rFonts w:ascii="Cambria" w:hAnsi="Cambria"/>
          <w:sz w:val="22"/>
          <w:szCs w:val="22"/>
        </w:rPr>
        <w:t xml:space="preserve">. </w:t>
      </w:r>
      <w:r w:rsidR="00C86308">
        <w:rPr>
          <w:rFonts w:ascii="Cambria" w:hAnsi="Cambria"/>
          <w:sz w:val="22"/>
          <w:szCs w:val="22"/>
        </w:rPr>
        <w:t>9</w:t>
      </w:r>
      <w:r w:rsidR="004723DF">
        <w:rPr>
          <w:rFonts w:ascii="Cambria" w:hAnsi="Cambria"/>
          <w:sz w:val="22"/>
          <w:szCs w:val="22"/>
        </w:rPr>
        <w:t>. 2023</w:t>
      </w:r>
    </w:p>
    <w:p w14:paraId="4A562ED9" w14:textId="3323B9E7" w:rsidR="00E23112" w:rsidRDefault="00E23112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proofErr w:type="spellStart"/>
      <w:r>
        <w:rPr>
          <w:rFonts w:ascii="Cambria" w:hAnsi="Cambria"/>
          <w:sz w:val="22"/>
          <w:szCs w:val="22"/>
        </w:rPr>
        <w:t>Olify</w:t>
      </w:r>
      <w:proofErr w:type="spellEnd"/>
      <w:r>
        <w:rPr>
          <w:rFonts w:ascii="Cambria" w:hAnsi="Cambria"/>
          <w:sz w:val="22"/>
          <w:szCs w:val="22"/>
        </w:rPr>
        <w:t xml:space="preserve"> IO s.r.o. (IČO: </w:t>
      </w:r>
      <w:r w:rsidRPr="00E60C7A">
        <w:rPr>
          <w:rFonts w:ascii="Cambria" w:hAnsi="Cambria"/>
          <w:sz w:val="22"/>
          <w:szCs w:val="22"/>
        </w:rPr>
        <w:t>02021277</w:t>
      </w:r>
      <w:r>
        <w:rPr>
          <w:rFonts w:ascii="Cambria" w:hAnsi="Cambria"/>
          <w:sz w:val="22"/>
          <w:szCs w:val="22"/>
        </w:rPr>
        <w:t>) – Nezúčastnil se</w:t>
      </w:r>
    </w:p>
    <w:p w14:paraId="002CD33E" w14:textId="201E6D5C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5347BC">
        <w:rPr>
          <w:rFonts w:ascii="Cambria" w:hAnsi="Cambria"/>
          <w:sz w:val="22"/>
          <w:szCs w:val="22"/>
        </w:rPr>
        <w:t>pit Software s.r.o.</w:t>
      </w:r>
      <w:r>
        <w:rPr>
          <w:rFonts w:ascii="Cambria" w:hAnsi="Cambria"/>
          <w:sz w:val="22"/>
          <w:szCs w:val="22"/>
        </w:rPr>
        <w:t xml:space="preserve"> (IČO: </w:t>
      </w:r>
      <w:r w:rsidRPr="00B754D0">
        <w:rPr>
          <w:rFonts w:ascii="Cambria" w:hAnsi="Cambria"/>
          <w:sz w:val="22"/>
          <w:szCs w:val="22"/>
        </w:rPr>
        <w:t>26814897</w:t>
      </w:r>
      <w:r>
        <w:rPr>
          <w:rFonts w:ascii="Cambria" w:hAnsi="Cambria"/>
          <w:sz w:val="22"/>
          <w:szCs w:val="22"/>
        </w:rPr>
        <w:t>)</w:t>
      </w:r>
      <w:r w:rsidR="00C76C58">
        <w:rPr>
          <w:rFonts w:ascii="Cambria" w:hAnsi="Cambria"/>
          <w:sz w:val="22"/>
          <w:szCs w:val="22"/>
        </w:rPr>
        <w:t xml:space="preserve"> </w:t>
      </w:r>
      <w:r w:rsidR="002B19C3">
        <w:rPr>
          <w:rFonts w:ascii="Cambria" w:hAnsi="Cambria"/>
          <w:sz w:val="22"/>
          <w:szCs w:val="22"/>
        </w:rPr>
        <w:t>–</w:t>
      </w:r>
      <w:r w:rsidR="00C76C58">
        <w:rPr>
          <w:rFonts w:ascii="Cambria" w:hAnsi="Cambria"/>
          <w:sz w:val="22"/>
          <w:szCs w:val="22"/>
        </w:rPr>
        <w:t xml:space="preserve"> </w:t>
      </w:r>
      <w:r w:rsidR="002B19C3">
        <w:rPr>
          <w:rFonts w:ascii="Cambria" w:hAnsi="Cambria"/>
          <w:sz w:val="22"/>
          <w:szCs w:val="22"/>
        </w:rPr>
        <w:t>23. 10. 2023</w:t>
      </w:r>
    </w:p>
    <w:p w14:paraId="52B0926B" w14:textId="3A10A172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125680">
        <w:rPr>
          <w:rFonts w:ascii="Cambria" w:hAnsi="Cambria"/>
          <w:sz w:val="22"/>
          <w:szCs w:val="22"/>
        </w:rPr>
        <w:t xml:space="preserve">SLIM BIM </w:t>
      </w:r>
      <w:proofErr w:type="spellStart"/>
      <w:r w:rsidRPr="00125680">
        <w:rPr>
          <w:rFonts w:ascii="Cambria" w:hAnsi="Cambria"/>
          <w:sz w:val="22"/>
          <w:szCs w:val="22"/>
        </w:rPr>
        <w:t>Services</w:t>
      </w:r>
      <w:proofErr w:type="spellEnd"/>
      <w:r w:rsidRPr="00125680">
        <w:rPr>
          <w:rFonts w:ascii="Cambria" w:hAnsi="Cambria"/>
          <w:sz w:val="22"/>
          <w:szCs w:val="22"/>
        </w:rPr>
        <w:t>, s.r.o.</w:t>
      </w:r>
      <w:r>
        <w:rPr>
          <w:rFonts w:ascii="Cambria" w:hAnsi="Cambria"/>
          <w:sz w:val="22"/>
          <w:szCs w:val="22"/>
        </w:rPr>
        <w:t xml:space="preserve"> (IČO: </w:t>
      </w:r>
      <w:r w:rsidRPr="009C6DA1">
        <w:rPr>
          <w:rFonts w:ascii="Cambria" w:hAnsi="Cambria"/>
          <w:sz w:val="22"/>
          <w:szCs w:val="22"/>
        </w:rPr>
        <w:t>01488490</w:t>
      </w:r>
      <w:r>
        <w:rPr>
          <w:rFonts w:ascii="Cambria" w:hAnsi="Cambria"/>
          <w:sz w:val="22"/>
          <w:szCs w:val="22"/>
        </w:rPr>
        <w:t>)</w:t>
      </w:r>
      <w:r w:rsidR="004B3B00">
        <w:rPr>
          <w:rFonts w:ascii="Cambria" w:hAnsi="Cambria"/>
          <w:sz w:val="22"/>
          <w:szCs w:val="22"/>
        </w:rPr>
        <w:t xml:space="preserve"> – 7. 9. 2023</w:t>
      </w:r>
    </w:p>
    <w:p w14:paraId="5AEDE2BF" w14:textId="54B0A164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proofErr w:type="spellStart"/>
      <w:r w:rsidRPr="006B61D5">
        <w:rPr>
          <w:rFonts w:ascii="Cambria" w:hAnsi="Cambria"/>
          <w:sz w:val="22"/>
          <w:szCs w:val="22"/>
        </w:rPr>
        <w:t>SkyCom</w:t>
      </w:r>
      <w:proofErr w:type="spellEnd"/>
      <w:r w:rsidRPr="006B61D5">
        <w:rPr>
          <w:rFonts w:ascii="Cambria" w:hAnsi="Cambria"/>
          <w:sz w:val="22"/>
          <w:szCs w:val="22"/>
        </w:rPr>
        <w:t xml:space="preserve"> online s.r.o.</w:t>
      </w:r>
      <w:r>
        <w:rPr>
          <w:rFonts w:ascii="Cambria" w:hAnsi="Cambria"/>
          <w:sz w:val="22"/>
          <w:szCs w:val="22"/>
        </w:rPr>
        <w:t xml:space="preserve"> (IČO: </w:t>
      </w:r>
      <w:r w:rsidRPr="006B61D5">
        <w:rPr>
          <w:rFonts w:ascii="Cambria" w:hAnsi="Cambria"/>
          <w:sz w:val="22"/>
          <w:szCs w:val="22"/>
        </w:rPr>
        <w:t>04540999</w:t>
      </w:r>
      <w:r>
        <w:rPr>
          <w:rFonts w:ascii="Cambria" w:hAnsi="Cambria"/>
          <w:sz w:val="22"/>
          <w:szCs w:val="22"/>
        </w:rPr>
        <w:t>)</w:t>
      </w:r>
      <w:r w:rsidR="002B19C3">
        <w:rPr>
          <w:rFonts w:ascii="Cambria" w:hAnsi="Cambria"/>
          <w:sz w:val="22"/>
          <w:szCs w:val="22"/>
        </w:rPr>
        <w:t xml:space="preserve"> – Nezúčastnil se</w:t>
      </w:r>
    </w:p>
    <w:p w14:paraId="7320935F" w14:textId="7FB5641D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9F1DA9">
        <w:rPr>
          <w:rFonts w:ascii="Cambria" w:hAnsi="Cambria"/>
          <w:sz w:val="22"/>
          <w:szCs w:val="22"/>
        </w:rPr>
        <w:t>Thein Digital s.r.o.</w:t>
      </w:r>
      <w:r>
        <w:rPr>
          <w:rFonts w:ascii="Cambria" w:hAnsi="Cambria"/>
          <w:sz w:val="22"/>
          <w:szCs w:val="22"/>
        </w:rPr>
        <w:t xml:space="preserve"> (IČO: </w:t>
      </w:r>
      <w:r w:rsidRPr="003E3C87">
        <w:rPr>
          <w:rFonts w:ascii="Cambria" w:hAnsi="Cambria"/>
          <w:sz w:val="22"/>
          <w:szCs w:val="22"/>
        </w:rPr>
        <w:t>60779420</w:t>
      </w:r>
      <w:r>
        <w:rPr>
          <w:rFonts w:ascii="Cambria" w:hAnsi="Cambria"/>
          <w:sz w:val="22"/>
          <w:szCs w:val="22"/>
        </w:rPr>
        <w:t>)</w:t>
      </w:r>
      <w:r w:rsidR="004400EF">
        <w:rPr>
          <w:rFonts w:ascii="Cambria" w:hAnsi="Cambria"/>
          <w:sz w:val="22"/>
          <w:szCs w:val="22"/>
        </w:rPr>
        <w:t xml:space="preserve"> – </w:t>
      </w:r>
      <w:r w:rsidR="00C86308">
        <w:rPr>
          <w:rFonts w:ascii="Cambria" w:hAnsi="Cambria"/>
          <w:sz w:val="22"/>
          <w:szCs w:val="22"/>
        </w:rPr>
        <w:t>5</w:t>
      </w:r>
      <w:r w:rsidR="004400EF">
        <w:rPr>
          <w:rFonts w:ascii="Cambria" w:hAnsi="Cambria"/>
          <w:sz w:val="22"/>
          <w:szCs w:val="22"/>
        </w:rPr>
        <w:t xml:space="preserve">. </w:t>
      </w:r>
      <w:r w:rsidR="00C86308">
        <w:rPr>
          <w:rFonts w:ascii="Cambria" w:hAnsi="Cambria"/>
          <w:sz w:val="22"/>
          <w:szCs w:val="22"/>
        </w:rPr>
        <w:t>9</w:t>
      </w:r>
      <w:r w:rsidR="004400EF">
        <w:rPr>
          <w:rFonts w:ascii="Cambria" w:hAnsi="Cambria"/>
          <w:sz w:val="22"/>
          <w:szCs w:val="22"/>
        </w:rPr>
        <w:t>. 2023</w:t>
      </w:r>
    </w:p>
    <w:p w14:paraId="43C2A97C" w14:textId="27F27F65" w:rsidR="00E35DAC" w:rsidRDefault="00E35DAC" w:rsidP="00E35DAC">
      <w:pPr>
        <w:pStyle w:val="Odstavecseseznamem"/>
        <w:numPr>
          <w:ilvl w:val="0"/>
          <w:numId w:val="4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proofErr w:type="spellStart"/>
      <w:r w:rsidRPr="00380905">
        <w:rPr>
          <w:rFonts w:ascii="Cambria" w:hAnsi="Cambria"/>
          <w:sz w:val="22"/>
          <w:szCs w:val="22"/>
        </w:rPr>
        <w:t>smart</w:t>
      </w:r>
      <w:proofErr w:type="spellEnd"/>
      <w:r w:rsidRPr="00380905">
        <w:rPr>
          <w:rFonts w:ascii="Cambria" w:hAnsi="Cambria"/>
          <w:sz w:val="22"/>
          <w:szCs w:val="22"/>
        </w:rPr>
        <w:t xml:space="preserve"> </w:t>
      </w:r>
      <w:proofErr w:type="spellStart"/>
      <w:r w:rsidRPr="00380905">
        <w:rPr>
          <w:rFonts w:ascii="Cambria" w:hAnsi="Cambria"/>
          <w:sz w:val="22"/>
          <w:szCs w:val="22"/>
        </w:rPr>
        <w:t>urbido</w:t>
      </w:r>
      <w:proofErr w:type="spellEnd"/>
      <w:r w:rsidRPr="00380905">
        <w:rPr>
          <w:rFonts w:ascii="Cambria" w:hAnsi="Cambria"/>
          <w:sz w:val="22"/>
          <w:szCs w:val="22"/>
        </w:rPr>
        <w:t xml:space="preserve"> s.r.o.</w:t>
      </w:r>
      <w:r>
        <w:rPr>
          <w:rFonts w:ascii="Cambria" w:hAnsi="Cambria"/>
          <w:sz w:val="22"/>
          <w:szCs w:val="22"/>
        </w:rPr>
        <w:t xml:space="preserve"> (IČO: </w:t>
      </w:r>
      <w:r w:rsidRPr="00215CBF">
        <w:rPr>
          <w:rFonts w:ascii="Cambria" w:hAnsi="Cambria"/>
          <w:sz w:val="22"/>
          <w:szCs w:val="22"/>
        </w:rPr>
        <w:t>07316607</w:t>
      </w:r>
      <w:r>
        <w:rPr>
          <w:rFonts w:ascii="Cambria" w:hAnsi="Cambria"/>
          <w:sz w:val="22"/>
          <w:szCs w:val="22"/>
        </w:rPr>
        <w:t>)</w:t>
      </w:r>
      <w:r w:rsidR="002E68F0">
        <w:rPr>
          <w:rFonts w:ascii="Cambria" w:hAnsi="Cambria"/>
          <w:sz w:val="22"/>
          <w:szCs w:val="22"/>
        </w:rPr>
        <w:t xml:space="preserve"> – 29. 9. 2023</w:t>
      </w:r>
    </w:p>
    <w:p w14:paraId="6E88E7E8" w14:textId="375834E4" w:rsidR="002B19C3" w:rsidRDefault="002B19C3" w:rsidP="002B19C3">
      <w:p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Průměrná délka jednání byla cca 1 hodina. Zadavatel </w:t>
      </w:r>
      <w:r w:rsidR="00D51586">
        <w:rPr>
          <w:rFonts w:ascii="Cambria" w:hAnsi="Cambria"/>
          <w:sz w:val="22"/>
          <w:szCs w:val="22"/>
        </w:rPr>
        <w:t xml:space="preserve">s dodavateli diskutoval obsah jimi vyplněných a v prvním </w:t>
      </w:r>
      <w:r w:rsidR="00FE0102">
        <w:rPr>
          <w:rFonts w:ascii="Cambria" w:hAnsi="Cambria"/>
          <w:sz w:val="22"/>
          <w:szCs w:val="22"/>
        </w:rPr>
        <w:t xml:space="preserve">kole zadavateli doručených </w:t>
      </w:r>
      <w:r w:rsidR="00D51586">
        <w:rPr>
          <w:rFonts w:ascii="Cambria" w:hAnsi="Cambria"/>
          <w:sz w:val="22"/>
          <w:szCs w:val="22"/>
        </w:rPr>
        <w:t>formulářů</w:t>
      </w:r>
      <w:r w:rsidR="001522E2">
        <w:rPr>
          <w:rFonts w:ascii="Cambria" w:hAnsi="Cambria"/>
          <w:sz w:val="22"/>
          <w:szCs w:val="22"/>
        </w:rPr>
        <w:t xml:space="preserve"> (na základě toho došlo k upřesnění některých sporných či nesprávně vyplněných položek)</w:t>
      </w:r>
      <w:r w:rsidR="00FE0102">
        <w:rPr>
          <w:rFonts w:ascii="Cambria" w:hAnsi="Cambria"/>
          <w:sz w:val="22"/>
          <w:szCs w:val="22"/>
        </w:rPr>
        <w:t xml:space="preserve">. Dodavatelům bylo současně umožněno demonstrovat </w:t>
      </w:r>
      <w:r w:rsidR="00603E64">
        <w:rPr>
          <w:rFonts w:ascii="Cambria" w:hAnsi="Cambria"/>
          <w:sz w:val="22"/>
          <w:szCs w:val="22"/>
        </w:rPr>
        <w:t>funkcionality jimi nabízených CAFM systémů přímo</w:t>
      </w:r>
      <w:r w:rsidR="00615206">
        <w:rPr>
          <w:rFonts w:ascii="Cambria" w:hAnsi="Cambria"/>
          <w:sz w:val="22"/>
          <w:szCs w:val="22"/>
        </w:rPr>
        <w:t xml:space="preserve"> prostřednictvím sdílení </w:t>
      </w:r>
      <w:r w:rsidR="001522E2">
        <w:rPr>
          <w:rFonts w:ascii="Cambria" w:hAnsi="Cambria"/>
          <w:sz w:val="22"/>
          <w:szCs w:val="22"/>
        </w:rPr>
        <w:t xml:space="preserve">vzdálené </w:t>
      </w:r>
      <w:r w:rsidR="00615206">
        <w:rPr>
          <w:rFonts w:ascii="Cambria" w:hAnsi="Cambria"/>
          <w:sz w:val="22"/>
          <w:szCs w:val="22"/>
        </w:rPr>
        <w:t>plochy.</w:t>
      </w:r>
    </w:p>
    <w:p w14:paraId="118CD0E8" w14:textId="0F8B1287" w:rsidR="007838D5" w:rsidRDefault="003C007B" w:rsidP="002B19C3">
      <w:p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V souvislosti s</w:t>
      </w:r>
      <w:r w:rsidR="007838D5">
        <w:rPr>
          <w:rFonts w:ascii="Cambria" w:hAnsi="Cambria"/>
          <w:sz w:val="22"/>
          <w:szCs w:val="22"/>
        </w:rPr>
        <w:t xml:space="preserve"> 1. a 2. kol</w:t>
      </w:r>
      <w:r>
        <w:rPr>
          <w:rFonts w:ascii="Cambria" w:hAnsi="Cambria"/>
          <w:sz w:val="22"/>
          <w:szCs w:val="22"/>
        </w:rPr>
        <w:t>em</w:t>
      </w:r>
      <w:r w:rsidR="007838D5">
        <w:rPr>
          <w:rFonts w:ascii="Cambria" w:hAnsi="Cambria"/>
          <w:sz w:val="22"/>
          <w:szCs w:val="22"/>
        </w:rPr>
        <w:t xml:space="preserve"> PTK byla dále s některými účastníky dohodnuta možnost bezúplatného zapůjčení jejich CAFM systému pro účely testování zadavatelem. Konkrétně byly zapůjčeny následující CAFM systémy:</w:t>
      </w:r>
    </w:p>
    <w:p w14:paraId="2A14E6AD" w14:textId="70EE2E18" w:rsidR="004D0072" w:rsidRDefault="004D0072" w:rsidP="004D0072">
      <w:pPr>
        <w:pStyle w:val="Odstavecseseznamem"/>
        <w:numPr>
          <w:ilvl w:val="0"/>
          <w:numId w:val="5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265A44">
        <w:rPr>
          <w:rFonts w:ascii="Cambria" w:hAnsi="Cambria"/>
          <w:sz w:val="22"/>
          <w:szCs w:val="22"/>
        </w:rPr>
        <w:t>CHASTIA CZ s.r.o.</w:t>
      </w:r>
      <w:r>
        <w:rPr>
          <w:rFonts w:ascii="Cambria" w:hAnsi="Cambria"/>
          <w:sz w:val="22"/>
          <w:szCs w:val="22"/>
        </w:rPr>
        <w:t xml:space="preserve"> (IČO: </w:t>
      </w:r>
      <w:r w:rsidRPr="00306BCA">
        <w:rPr>
          <w:rFonts w:ascii="Cambria" w:hAnsi="Cambria"/>
          <w:sz w:val="22"/>
          <w:szCs w:val="22"/>
        </w:rPr>
        <w:t>11845902</w:t>
      </w:r>
      <w:r>
        <w:rPr>
          <w:rFonts w:ascii="Cambria" w:hAnsi="Cambria"/>
          <w:sz w:val="22"/>
          <w:szCs w:val="22"/>
        </w:rPr>
        <w:t xml:space="preserve">) – </w:t>
      </w:r>
      <w:proofErr w:type="spellStart"/>
      <w:r w:rsidR="009E7937">
        <w:rPr>
          <w:rFonts w:ascii="Cambria" w:hAnsi="Cambria"/>
          <w:sz w:val="22"/>
          <w:szCs w:val="22"/>
        </w:rPr>
        <w:t>Chastia</w:t>
      </w:r>
      <w:proofErr w:type="spellEnd"/>
      <w:r w:rsidR="009E7937">
        <w:rPr>
          <w:rFonts w:ascii="Cambria" w:hAnsi="Cambria"/>
          <w:sz w:val="22"/>
          <w:szCs w:val="22"/>
        </w:rPr>
        <w:t xml:space="preserve"> ONE</w:t>
      </w:r>
      <w:r w:rsidR="008428D1">
        <w:rPr>
          <w:rFonts w:ascii="Cambria" w:hAnsi="Cambria"/>
          <w:sz w:val="22"/>
          <w:szCs w:val="22"/>
        </w:rPr>
        <w:t xml:space="preserve"> (demo)</w:t>
      </w:r>
    </w:p>
    <w:p w14:paraId="1815D71E" w14:textId="5805EFCA" w:rsidR="004D0072" w:rsidRDefault="004D0072" w:rsidP="004D0072">
      <w:pPr>
        <w:pStyle w:val="Odstavecseseznamem"/>
        <w:numPr>
          <w:ilvl w:val="0"/>
          <w:numId w:val="5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5208BA">
        <w:rPr>
          <w:rFonts w:ascii="Cambria" w:hAnsi="Cambria"/>
          <w:sz w:val="22"/>
          <w:szCs w:val="22"/>
        </w:rPr>
        <w:t>INSIO software s.r.o.</w:t>
      </w:r>
      <w:r>
        <w:rPr>
          <w:rFonts w:ascii="Cambria" w:hAnsi="Cambria"/>
          <w:sz w:val="22"/>
          <w:szCs w:val="22"/>
        </w:rPr>
        <w:t xml:space="preserve"> (IČO: </w:t>
      </w:r>
      <w:r w:rsidRPr="005208BA">
        <w:rPr>
          <w:rFonts w:ascii="Cambria" w:hAnsi="Cambria"/>
          <w:sz w:val="22"/>
          <w:szCs w:val="22"/>
        </w:rPr>
        <w:t>27389847</w:t>
      </w:r>
      <w:r>
        <w:rPr>
          <w:rFonts w:ascii="Cambria" w:hAnsi="Cambria"/>
          <w:sz w:val="22"/>
          <w:szCs w:val="22"/>
        </w:rPr>
        <w:t xml:space="preserve">) – </w:t>
      </w:r>
      <w:r w:rsidR="009E7937">
        <w:rPr>
          <w:rFonts w:ascii="Cambria" w:hAnsi="Cambria"/>
          <w:sz w:val="22"/>
          <w:szCs w:val="22"/>
        </w:rPr>
        <w:t>INSIO software</w:t>
      </w:r>
      <w:r w:rsidR="008428D1">
        <w:rPr>
          <w:rFonts w:ascii="Cambria" w:hAnsi="Cambria"/>
          <w:sz w:val="22"/>
          <w:szCs w:val="22"/>
        </w:rPr>
        <w:t xml:space="preserve"> (demo)</w:t>
      </w:r>
    </w:p>
    <w:p w14:paraId="26D890F2" w14:textId="292C4DEC" w:rsidR="00E014B2" w:rsidRPr="00E014B2" w:rsidRDefault="00E014B2" w:rsidP="00E014B2">
      <w:pPr>
        <w:pStyle w:val="Odstavecseseznamem"/>
        <w:numPr>
          <w:ilvl w:val="0"/>
          <w:numId w:val="5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proofErr w:type="spellStart"/>
      <w:r>
        <w:rPr>
          <w:rFonts w:ascii="Cambria" w:hAnsi="Cambria"/>
          <w:sz w:val="22"/>
          <w:szCs w:val="22"/>
        </w:rPr>
        <w:t>Olify</w:t>
      </w:r>
      <w:proofErr w:type="spellEnd"/>
      <w:r>
        <w:rPr>
          <w:rFonts w:ascii="Cambria" w:hAnsi="Cambria"/>
          <w:sz w:val="22"/>
          <w:szCs w:val="22"/>
        </w:rPr>
        <w:t xml:space="preserve"> IO s.r.o. (IČO: </w:t>
      </w:r>
      <w:r w:rsidRPr="00E60C7A">
        <w:rPr>
          <w:rFonts w:ascii="Cambria" w:hAnsi="Cambria"/>
          <w:sz w:val="22"/>
          <w:szCs w:val="22"/>
        </w:rPr>
        <w:t>02021277</w:t>
      </w:r>
      <w:r>
        <w:rPr>
          <w:rFonts w:ascii="Cambria" w:hAnsi="Cambria"/>
          <w:sz w:val="22"/>
          <w:szCs w:val="22"/>
        </w:rPr>
        <w:t xml:space="preserve">) – </w:t>
      </w:r>
      <w:proofErr w:type="spellStart"/>
      <w:r>
        <w:rPr>
          <w:rFonts w:ascii="Cambria" w:hAnsi="Cambria"/>
          <w:sz w:val="22"/>
          <w:szCs w:val="22"/>
        </w:rPr>
        <w:t>Olify</w:t>
      </w:r>
      <w:proofErr w:type="spellEnd"/>
    </w:p>
    <w:p w14:paraId="75B763F3" w14:textId="7D800539" w:rsidR="004D0072" w:rsidRDefault="004D0072" w:rsidP="004D0072">
      <w:pPr>
        <w:pStyle w:val="Odstavecseseznamem"/>
        <w:numPr>
          <w:ilvl w:val="0"/>
          <w:numId w:val="5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proofErr w:type="spellStart"/>
      <w:r w:rsidRPr="006B61D5">
        <w:rPr>
          <w:rFonts w:ascii="Cambria" w:hAnsi="Cambria"/>
          <w:sz w:val="22"/>
          <w:szCs w:val="22"/>
        </w:rPr>
        <w:t>SkyCom</w:t>
      </w:r>
      <w:proofErr w:type="spellEnd"/>
      <w:r w:rsidRPr="006B61D5">
        <w:rPr>
          <w:rFonts w:ascii="Cambria" w:hAnsi="Cambria"/>
          <w:sz w:val="22"/>
          <w:szCs w:val="22"/>
        </w:rPr>
        <w:t xml:space="preserve"> online s.r.o.</w:t>
      </w:r>
      <w:r>
        <w:rPr>
          <w:rFonts w:ascii="Cambria" w:hAnsi="Cambria"/>
          <w:sz w:val="22"/>
          <w:szCs w:val="22"/>
        </w:rPr>
        <w:t xml:space="preserve"> (IČO: </w:t>
      </w:r>
      <w:r w:rsidRPr="006B61D5">
        <w:rPr>
          <w:rFonts w:ascii="Cambria" w:hAnsi="Cambria"/>
          <w:sz w:val="22"/>
          <w:szCs w:val="22"/>
        </w:rPr>
        <w:t>04540999</w:t>
      </w:r>
      <w:r>
        <w:rPr>
          <w:rFonts w:ascii="Cambria" w:hAnsi="Cambria"/>
          <w:sz w:val="22"/>
          <w:szCs w:val="22"/>
        </w:rPr>
        <w:t xml:space="preserve">) – </w:t>
      </w:r>
      <w:proofErr w:type="spellStart"/>
      <w:r w:rsidR="008E0133">
        <w:rPr>
          <w:rFonts w:ascii="Cambria" w:hAnsi="Cambria"/>
          <w:sz w:val="22"/>
          <w:szCs w:val="22"/>
        </w:rPr>
        <w:t>Revisio</w:t>
      </w:r>
      <w:proofErr w:type="spellEnd"/>
    </w:p>
    <w:p w14:paraId="178245E9" w14:textId="302534AE" w:rsidR="004D0072" w:rsidRDefault="004D0072" w:rsidP="004D0072">
      <w:pPr>
        <w:pStyle w:val="Odstavecseseznamem"/>
        <w:numPr>
          <w:ilvl w:val="0"/>
          <w:numId w:val="5"/>
        </w:numPr>
        <w:tabs>
          <w:tab w:val="center" w:pos="3297"/>
          <w:tab w:val="right" w:pos="6594"/>
        </w:tabs>
        <w:jc w:val="both"/>
        <w:rPr>
          <w:rFonts w:ascii="Cambria" w:hAnsi="Cambria"/>
          <w:sz w:val="22"/>
          <w:szCs w:val="22"/>
        </w:rPr>
      </w:pPr>
      <w:r w:rsidRPr="009F1DA9">
        <w:rPr>
          <w:rFonts w:ascii="Cambria" w:hAnsi="Cambria"/>
          <w:sz w:val="22"/>
          <w:szCs w:val="22"/>
        </w:rPr>
        <w:t>Thein Digital s.r.o.</w:t>
      </w:r>
      <w:r>
        <w:rPr>
          <w:rFonts w:ascii="Cambria" w:hAnsi="Cambria"/>
          <w:sz w:val="22"/>
          <w:szCs w:val="22"/>
        </w:rPr>
        <w:t xml:space="preserve"> (IČO: </w:t>
      </w:r>
      <w:r w:rsidRPr="003E3C87">
        <w:rPr>
          <w:rFonts w:ascii="Cambria" w:hAnsi="Cambria"/>
          <w:sz w:val="22"/>
          <w:szCs w:val="22"/>
        </w:rPr>
        <w:t>60779420</w:t>
      </w:r>
      <w:r>
        <w:rPr>
          <w:rFonts w:ascii="Cambria" w:hAnsi="Cambria"/>
          <w:sz w:val="22"/>
          <w:szCs w:val="22"/>
        </w:rPr>
        <w:t xml:space="preserve">) – </w:t>
      </w:r>
      <w:r w:rsidR="008E0133">
        <w:rPr>
          <w:rFonts w:ascii="Cambria" w:hAnsi="Cambria"/>
          <w:sz w:val="22"/>
          <w:szCs w:val="22"/>
        </w:rPr>
        <w:t xml:space="preserve">IBM </w:t>
      </w:r>
      <w:proofErr w:type="spellStart"/>
      <w:r w:rsidR="008E0133">
        <w:rPr>
          <w:rFonts w:ascii="Cambria" w:hAnsi="Cambria"/>
          <w:sz w:val="22"/>
          <w:szCs w:val="22"/>
        </w:rPr>
        <w:t>Tririga</w:t>
      </w:r>
      <w:proofErr w:type="spellEnd"/>
    </w:p>
    <w:p w14:paraId="5C11491F" w14:textId="5EB46D7E" w:rsidR="00ED42FA" w:rsidRDefault="00C25AE4" w:rsidP="007D4D2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Zadavatel následně </w:t>
      </w:r>
      <w:r w:rsidR="007E4951">
        <w:rPr>
          <w:rFonts w:ascii="Cambria" w:hAnsi="Cambria"/>
          <w:sz w:val="22"/>
          <w:szCs w:val="22"/>
        </w:rPr>
        <w:t>vyhodnotil informace získané v</w:t>
      </w:r>
      <w:r>
        <w:rPr>
          <w:rFonts w:ascii="Cambria" w:hAnsi="Cambria"/>
          <w:sz w:val="22"/>
          <w:szCs w:val="22"/>
        </w:rPr>
        <w:t xml:space="preserve"> obou kol</w:t>
      </w:r>
      <w:r w:rsidR="007E4951">
        <w:rPr>
          <w:rFonts w:ascii="Cambria" w:hAnsi="Cambria"/>
          <w:sz w:val="22"/>
          <w:szCs w:val="22"/>
        </w:rPr>
        <w:t>ech</w:t>
      </w:r>
      <w:r>
        <w:rPr>
          <w:rFonts w:ascii="Cambria" w:hAnsi="Cambria"/>
          <w:sz w:val="22"/>
          <w:szCs w:val="22"/>
        </w:rPr>
        <w:t xml:space="preserve"> PTK a současně </w:t>
      </w:r>
      <w:r w:rsidR="007F2821">
        <w:rPr>
          <w:rFonts w:ascii="Cambria" w:hAnsi="Cambria"/>
          <w:sz w:val="22"/>
          <w:szCs w:val="22"/>
        </w:rPr>
        <w:t xml:space="preserve">několik měsíců </w:t>
      </w:r>
      <w:r>
        <w:rPr>
          <w:rFonts w:ascii="Cambria" w:hAnsi="Cambria"/>
          <w:sz w:val="22"/>
          <w:szCs w:val="22"/>
        </w:rPr>
        <w:t xml:space="preserve">testoval </w:t>
      </w:r>
      <w:r w:rsidR="00213AD9">
        <w:rPr>
          <w:rFonts w:ascii="Cambria" w:hAnsi="Cambria"/>
          <w:sz w:val="22"/>
          <w:szCs w:val="22"/>
        </w:rPr>
        <w:t>bezúplatně poskytnuté CAFM systémy</w:t>
      </w:r>
      <w:r w:rsidR="007F2821">
        <w:rPr>
          <w:rFonts w:ascii="Cambria" w:hAnsi="Cambria"/>
          <w:sz w:val="22"/>
          <w:szCs w:val="22"/>
        </w:rPr>
        <w:t>, konzultoval</w:t>
      </w:r>
      <w:r w:rsidR="00C733E7">
        <w:rPr>
          <w:rFonts w:ascii="Cambria" w:hAnsi="Cambria"/>
          <w:sz w:val="22"/>
          <w:szCs w:val="22"/>
        </w:rPr>
        <w:t xml:space="preserve"> možnosti zadání</w:t>
      </w:r>
      <w:r w:rsidR="007F2821">
        <w:rPr>
          <w:rFonts w:ascii="Cambria" w:hAnsi="Cambria"/>
          <w:sz w:val="22"/>
          <w:szCs w:val="22"/>
        </w:rPr>
        <w:t xml:space="preserve"> </w:t>
      </w:r>
      <w:r w:rsidR="00213AD9">
        <w:rPr>
          <w:rFonts w:ascii="Cambria" w:hAnsi="Cambria"/>
          <w:sz w:val="22"/>
          <w:szCs w:val="22"/>
        </w:rPr>
        <w:t>s </w:t>
      </w:r>
      <w:r w:rsidR="00B90CE3">
        <w:rPr>
          <w:rFonts w:ascii="Cambria" w:hAnsi="Cambria"/>
          <w:sz w:val="22"/>
          <w:szCs w:val="22"/>
        </w:rPr>
        <w:t>dalšími</w:t>
      </w:r>
      <w:r w:rsidR="00213AD9">
        <w:rPr>
          <w:rFonts w:ascii="Cambria" w:hAnsi="Cambria"/>
          <w:sz w:val="22"/>
          <w:szCs w:val="22"/>
        </w:rPr>
        <w:t xml:space="preserve"> zadavateli </w:t>
      </w:r>
      <w:r w:rsidR="002854CD">
        <w:rPr>
          <w:rFonts w:ascii="Cambria" w:hAnsi="Cambria"/>
          <w:sz w:val="22"/>
          <w:szCs w:val="22"/>
        </w:rPr>
        <w:t>CAFM systémů</w:t>
      </w:r>
      <w:r w:rsidR="00EF7514">
        <w:rPr>
          <w:rFonts w:ascii="Cambria" w:hAnsi="Cambria"/>
          <w:sz w:val="22"/>
          <w:szCs w:val="22"/>
        </w:rPr>
        <w:t xml:space="preserve"> (např. </w:t>
      </w:r>
      <w:r w:rsidR="003F7FC0">
        <w:rPr>
          <w:rFonts w:ascii="Cambria" w:hAnsi="Cambria"/>
          <w:sz w:val="22"/>
          <w:szCs w:val="22"/>
        </w:rPr>
        <w:t>Vysoké učení technické v Brně</w:t>
      </w:r>
      <w:r w:rsidR="00EF7514">
        <w:rPr>
          <w:rFonts w:ascii="Cambria" w:hAnsi="Cambria"/>
          <w:sz w:val="22"/>
          <w:szCs w:val="22"/>
        </w:rPr>
        <w:t>)</w:t>
      </w:r>
      <w:r w:rsidR="00C733E7">
        <w:rPr>
          <w:rFonts w:ascii="Cambria" w:hAnsi="Cambria"/>
          <w:sz w:val="22"/>
          <w:szCs w:val="22"/>
        </w:rPr>
        <w:t xml:space="preserve"> a </w:t>
      </w:r>
      <w:r w:rsidR="002854CD">
        <w:rPr>
          <w:rFonts w:ascii="Cambria" w:hAnsi="Cambria"/>
          <w:sz w:val="22"/>
          <w:szCs w:val="22"/>
        </w:rPr>
        <w:t>vyh</w:t>
      </w:r>
      <w:r w:rsidR="00B90CE3">
        <w:rPr>
          <w:rFonts w:ascii="Cambria" w:hAnsi="Cambria"/>
          <w:sz w:val="22"/>
          <w:szCs w:val="22"/>
        </w:rPr>
        <w:t>ledával</w:t>
      </w:r>
      <w:r w:rsidR="002854CD">
        <w:rPr>
          <w:rFonts w:ascii="Cambria" w:hAnsi="Cambria"/>
          <w:sz w:val="22"/>
          <w:szCs w:val="22"/>
        </w:rPr>
        <w:t xml:space="preserve"> </w:t>
      </w:r>
      <w:r w:rsidR="00CA0AF1">
        <w:rPr>
          <w:rFonts w:ascii="Cambria" w:hAnsi="Cambria"/>
          <w:sz w:val="22"/>
          <w:szCs w:val="22"/>
        </w:rPr>
        <w:t xml:space="preserve">další </w:t>
      </w:r>
      <w:r w:rsidR="00B90CE3">
        <w:rPr>
          <w:rFonts w:ascii="Cambria" w:hAnsi="Cambria"/>
          <w:sz w:val="22"/>
          <w:szCs w:val="22"/>
        </w:rPr>
        <w:t xml:space="preserve">informace ve </w:t>
      </w:r>
      <w:r w:rsidR="002854CD">
        <w:rPr>
          <w:rFonts w:ascii="Cambria" w:hAnsi="Cambria"/>
          <w:sz w:val="22"/>
          <w:szCs w:val="22"/>
        </w:rPr>
        <w:t>veřejně dostupných informačních zdrojích</w:t>
      </w:r>
      <w:r w:rsidR="00B90CE3">
        <w:rPr>
          <w:rFonts w:ascii="Cambria" w:hAnsi="Cambria"/>
          <w:sz w:val="22"/>
          <w:szCs w:val="22"/>
        </w:rPr>
        <w:t xml:space="preserve"> (včetně uveřejněných zadávacích dokumentací k CAFM systému jiných zadavatelů)</w:t>
      </w:r>
      <w:r w:rsidR="002854CD">
        <w:rPr>
          <w:rFonts w:ascii="Cambria" w:hAnsi="Cambria"/>
          <w:sz w:val="22"/>
          <w:szCs w:val="22"/>
        </w:rPr>
        <w:t>.</w:t>
      </w:r>
      <w:r w:rsidR="00B90CE3">
        <w:rPr>
          <w:rFonts w:ascii="Cambria" w:hAnsi="Cambria"/>
          <w:sz w:val="22"/>
          <w:szCs w:val="22"/>
        </w:rPr>
        <w:t xml:space="preserve"> Na základě </w:t>
      </w:r>
      <w:r w:rsidR="00487B6C">
        <w:rPr>
          <w:rFonts w:ascii="Cambria" w:hAnsi="Cambria"/>
          <w:sz w:val="22"/>
          <w:szCs w:val="22"/>
        </w:rPr>
        <w:t xml:space="preserve">všech získaných informací pak zadavatel v únoru 2024 začal s přípravou </w:t>
      </w:r>
      <w:r w:rsidR="00487B6C" w:rsidRPr="00487B6C">
        <w:rPr>
          <w:rFonts w:ascii="Cambria" w:hAnsi="Cambria"/>
          <w:b/>
          <w:bCs/>
          <w:sz w:val="22"/>
          <w:szCs w:val="22"/>
        </w:rPr>
        <w:t xml:space="preserve">první </w:t>
      </w:r>
      <w:r w:rsidR="00ED42FA" w:rsidRPr="00487B6C">
        <w:rPr>
          <w:rFonts w:ascii="Cambria" w:hAnsi="Cambria"/>
          <w:b/>
          <w:bCs/>
          <w:sz w:val="22"/>
          <w:szCs w:val="22"/>
        </w:rPr>
        <w:t>verze zadávacích podmínek</w:t>
      </w:r>
      <w:r w:rsidR="00ED42FA">
        <w:rPr>
          <w:rFonts w:ascii="Cambria" w:hAnsi="Cambria"/>
          <w:sz w:val="22"/>
          <w:szCs w:val="22"/>
        </w:rPr>
        <w:t xml:space="preserve"> </w:t>
      </w:r>
      <w:r w:rsidR="00487B6C">
        <w:rPr>
          <w:rFonts w:ascii="Cambria" w:hAnsi="Cambria"/>
          <w:sz w:val="22"/>
          <w:szCs w:val="22"/>
        </w:rPr>
        <w:t xml:space="preserve">určených </w:t>
      </w:r>
      <w:r w:rsidR="00ED42FA">
        <w:rPr>
          <w:rFonts w:ascii="Cambria" w:hAnsi="Cambria"/>
          <w:sz w:val="22"/>
          <w:szCs w:val="22"/>
        </w:rPr>
        <w:t>pro 3. kolo PTK</w:t>
      </w:r>
      <w:r w:rsidR="00487B6C">
        <w:rPr>
          <w:rFonts w:ascii="Cambria" w:hAnsi="Cambria"/>
          <w:sz w:val="22"/>
          <w:szCs w:val="22"/>
        </w:rPr>
        <w:t>.</w:t>
      </w:r>
    </w:p>
    <w:p w14:paraId="0D022D43" w14:textId="2CE0C4F9" w:rsidR="00493497" w:rsidRDefault="00493497" w:rsidP="007D4D23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Zadavatel k prvním dvěma kolům PTK </w:t>
      </w:r>
      <w:r w:rsidR="00047866">
        <w:rPr>
          <w:rFonts w:ascii="Cambria" w:hAnsi="Cambria"/>
          <w:sz w:val="22"/>
          <w:szCs w:val="22"/>
        </w:rPr>
        <w:t xml:space="preserve">uvádí, že nelze </w:t>
      </w:r>
      <w:r w:rsidR="00C80905">
        <w:rPr>
          <w:rFonts w:ascii="Cambria" w:hAnsi="Cambria"/>
          <w:sz w:val="22"/>
          <w:szCs w:val="22"/>
        </w:rPr>
        <w:t>určit, který konkrétní informační zdroj vedl ke stanovení té či oné zadávací podmínky</w:t>
      </w:r>
      <w:r w:rsidR="00DC560A">
        <w:rPr>
          <w:rFonts w:ascii="Cambria" w:hAnsi="Cambria"/>
          <w:sz w:val="22"/>
          <w:szCs w:val="22"/>
        </w:rPr>
        <w:t xml:space="preserve"> (případně zda vůbec některý z nich)</w:t>
      </w:r>
      <w:r w:rsidR="00C80905">
        <w:rPr>
          <w:rFonts w:ascii="Cambria" w:hAnsi="Cambria"/>
          <w:sz w:val="22"/>
          <w:szCs w:val="22"/>
        </w:rPr>
        <w:t>. Na přípravě zadávacích podmínek veřejné zakázky participuje na straně zad</w:t>
      </w:r>
      <w:r w:rsidR="00DC560A">
        <w:rPr>
          <w:rFonts w:ascii="Cambria" w:hAnsi="Cambria"/>
          <w:sz w:val="22"/>
          <w:szCs w:val="22"/>
        </w:rPr>
        <w:t xml:space="preserve">avatele více osob, které před zahájením </w:t>
      </w:r>
      <w:r w:rsidR="006132FF">
        <w:rPr>
          <w:rFonts w:ascii="Cambria" w:hAnsi="Cambria"/>
          <w:sz w:val="22"/>
          <w:szCs w:val="22"/>
        </w:rPr>
        <w:t>tvorby první verze zadávacích podmínek čerpal</w:t>
      </w:r>
      <w:r w:rsidR="00F51C5D">
        <w:rPr>
          <w:rFonts w:ascii="Cambria" w:hAnsi="Cambria"/>
          <w:sz w:val="22"/>
          <w:szCs w:val="22"/>
        </w:rPr>
        <w:t>y</w:t>
      </w:r>
      <w:r w:rsidR="006132FF">
        <w:rPr>
          <w:rFonts w:ascii="Cambria" w:hAnsi="Cambria"/>
          <w:sz w:val="22"/>
          <w:szCs w:val="22"/>
        </w:rPr>
        <w:t xml:space="preserve"> informace z různých a na sobě nezávislých zdrojů</w:t>
      </w:r>
      <w:r w:rsidR="0056420E">
        <w:rPr>
          <w:rFonts w:ascii="Cambria" w:hAnsi="Cambria"/>
          <w:sz w:val="22"/>
          <w:szCs w:val="22"/>
        </w:rPr>
        <w:t>.</w:t>
      </w:r>
      <w:r w:rsidR="00F51C5D">
        <w:rPr>
          <w:rFonts w:ascii="Cambria" w:hAnsi="Cambria"/>
          <w:sz w:val="22"/>
          <w:szCs w:val="22"/>
        </w:rPr>
        <w:t xml:space="preserve"> Zadavatel proto detailní dopad PTK </w:t>
      </w:r>
      <w:r w:rsidR="00596EE1">
        <w:rPr>
          <w:rFonts w:ascii="Cambria" w:hAnsi="Cambria"/>
          <w:sz w:val="22"/>
          <w:szCs w:val="22"/>
        </w:rPr>
        <w:t>na</w:t>
      </w:r>
      <w:r w:rsidR="00F51C5D">
        <w:rPr>
          <w:rFonts w:ascii="Cambria" w:hAnsi="Cambria"/>
          <w:sz w:val="22"/>
          <w:szCs w:val="22"/>
        </w:rPr>
        <w:t xml:space="preserve"> zadávací podmínk</w:t>
      </w:r>
      <w:r w:rsidR="00596EE1">
        <w:rPr>
          <w:rFonts w:ascii="Cambria" w:hAnsi="Cambria"/>
          <w:sz w:val="22"/>
          <w:szCs w:val="22"/>
        </w:rPr>
        <w:t>y</w:t>
      </w:r>
      <w:r w:rsidR="00F51C5D">
        <w:rPr>
          <w:rFonts w:ascii="Cambria" w:hAnsi="Cambria"/>
          <w:sz w:val="22"/>
          <w:szCs w:val="22"/>
        </w:rPr>
        <w:t xml:space="preserve"> veřejné zakázky bude </w:t>
      </w:r>
      <w:r w:rsidR="00F966F2">
        <w:rPr>
          <w:rFonts w:ascii="Cambria" w:hAnsi="Cambria"/>
          <w:sz w:val="22"/>
          <w:szCs w:val="22"/>
        </w:rPr>
        <w:t xml:space="preserve">řešit až ve vztahu ke 3. </w:t>
      </w:r>
      <w:r w:rsidR="00F966F2" w:rsidRPr="002F0F45">
        <w:rPr>
          <w:rFonts w:ascii="Cambria" w:hAnsi="Cambria"/>
          <w:sz w:val="22"/>
          <w:szCs w:val="22"/>
          <w:highlight w:val="green"/>
        </w:rPr>
        <w:t>a 4. kolu</w:t>
      </w:r>
      <w:r w:rsidR="00F966F2">
        <w:rPr>
          <w:rFonts w:ascii="Cambria" w:hAnsi="Cambria"/>
          <w:sz w:val="22"/>
          <w:szCs w:val="22"/>
        </w:rPr>
        <w:t xml:space="preserve"> PTK, kdy dodavatelé mohli reagovat na </w:t>
      </w:r>
      <w:r w:rsidR="00B9332A">
        <w:rPr>
          <w:rFonts w:ascii="Cambria" w:hAnsi="Cambria"/>
          <w:sz w:val="22"/>
          <w:szCs w:val="22"/>
        </w:rPr>
        <w:t>reálné zadávací podmínky stanovené zadavatelem.</w:t>
      </w:r>
      <w:r w:rsidR="002F0F45">
        <w:rPr>
          <w:rFonts w:ascii="Cambria" w:hAnsi="Cambria"/>
          <w:sz w:val="22"/>
          <w:szCs w:val="22"/>
        </w:rPr>
        <w:t xml:space="preserve"> V případě, že v první verzi zadávacích podmínek </w:t>
      </w:r>
      <w:r w:rsidR="000758D5">
        <w:rPr>
          <w:rFonts w:ascii="Cambria" w:hAnsi="Cambria"/>
          <w:sz w:val="22"/>
          <w:szCs w:val="22"/>
        </w:rPr>
        <w:t xml:space="preserve">následně </w:t>
      </w:r>
      <w:r w:rsidR="002F0F45">
        <w:rPr>
          <w:rFonts w:ascii="Cambria" w:hAnsi="Cambria"/>
          <w:sz w:val="22"/>
          <w:szCs w:val="22"/>
        </w:rPr>
        <w:t xml:space="preserve">dojde ke změně na základě informace získané v rámci </w:t>
      </w:r>
      <w:r w:rsidR="00BB3B28">
        <w:rPr>
          <w:rFonts w:ascii="Cambria" w:hAnsi="Cambria"/>
          <w:sz w:val="22"/>
          <w:szCs w:val="22"/>
        </w:rPr>
        <w:t xml:space="preserve">3. </w:t>
      </w:r>
      <w:r w:rsidR="00BB3B28" w:rsidRPr="00BB3B28">
        <w:rPr>
          <w:rFonts w:ascii="Cambria" w:hAnsi="Cambria"/>
          <w:sz w:val="22"/>
          <w:szCs w:val="22"/>
          <w:highlight w:val="green"/>
        </w:rPr>
        <w:t>nebo 4. kola</w:t>
      </w:r>
      <w:r w:rsidR="00BB3B28">
        <w:rPr>
          <w:rFonts w:ascii="Cambria" w:hAnsi="Cambria"/>
          <w:sz w:val="22"/>
          <w:szCs w:val="22"/>
        </w:rPr>
        <w:t xml:space="preserve"> </w:t>
      </w:r>
      <w:r w:rsidR="002F0F45">
        <w:rPr>
          <w:rFonts w:ascii="Cambria" w:hAnsi="Cambria"/>
          <w:sz w:val="22"/>
          <w:szCs w:val="22"/>
        </w:rPr>
        <w:t xml:space="preserve">PTK od konkrétního </w:t>
      </w:r>
      <w:r w:rsidR="00333514">
        <w:rPr>
          <w:rFonts w:ascii="Cambria" w:hAnsi="Cambria"/>
          <w:sz w:val="22"/>
          <w:szCs w:val="22"/>
        </w:rPr>
        <w:t xml:space="preserve">dodavatele nebo </w:t>
      </w:r>
      <w:r w:rsidR="00BB3B28">
        <w:rPr>
          <w:rFonts w:ascii="Cambria" w:hAnsi="Cambria"/>
          <w:sz w:val="22"/>
          <w:szCs w:val="22"/>
        </w:rPr>
        <w:t xml:space="preserve">více </w:t>
      </w:r>
      <w:r w:rsidR="00333514">
        <w:rPr>
          <w:rFonts w:ascii="Cambria" w:hAnsi="Cambria"/>
          <w:sz w:val="22"/>
          <w:szCs w:val="22"/>
        </w:rPr>
        <w:t xml:space="preserve">dodavatelů, bude taková část zadávacích podmínek příslušně </w:t>
      </w:r>
      <w:r w:rsidR="00BB3B28">
        <w:rPr>
          <w:rFonts w:ascii="Cambria" w:hAnsi="Cambria"/>
          <w:sz w:val="22"/>
          <w:szCs w:val="22"/>
        </w:rPr>
        <w:t>označena</w:t>
      </w:r>
      <w:r w:rsidR="00A81262">
        <w:rPr>
          <w:rFonts w:ascii="Cambria" w:hAnsi="Cambria"/>
          <w:sz w:val="22"/>
          <w:szCs w:val="22"/>
        </w:rPr>
        <w:t xml:space="preserve"> </w:t>
      </w:r>
      <w:r w:rsidR="00A81262" w:rsidRPr="00A81262">
        <w:rPr>
          <w:rFonts w:ascii="Cambria" w:hAnsi="Cambria"/>
          <w:sz w:val="22"/>
          <w:szCs w:val="22"/>
          <w:highlight w:val="green"/>
        </w:rPr>
        <w:t>v dalších částech tohoto dokumentu</w:t>
      </w:r>
      <w:r w:rsidR="00333514">
        <w:rPr>
          <w:rFonts w:ascii="Cambria" w:hAnsi="Cambria"/>
          <w:sz w:val="22"/>
          <w:szCs w:val="22"/>
        </w:rPr>
        <w:t>. Tím dojde k zachování smyslu a účelu informovanosti</w:t>
      </w:r>
      <w:r w:rsidR="00BB3B28">
        <w:rPr>
          <w:rFonts w:ascii="Cambria" w:hAnsi="Cambria"/>
          <w:sz w:val="22"/>
          <w:szCs w:val="22"/>
        </w:rPr>
        <w:t xml:space="preserve"> potenciálních účastníků zadávacího řízení veřejné zakázky</w:t>
      </w:r>
      <w:r w:rsidR="00F52C7D">
        <w:rPr>
          <w:rFonts w:ascii="Cambria" w:hAnsi="Cambria"/>
          <w:sz w:val="22"/>
          <w:szCs w:val="22"/>
        </w:rPr>
        <w:t xml:space="preserve"> ve vztahu k</w:t>
      </w:r>
      <w:r w:rsidR="00BF7BD8">
        <w:rPr>
          <w:rFonts w:ascii="Cambria" w:hAnsi="Cambria"/>
          <w:sz w:val="22"/>
          <w:szCs w:val="22"/>
        </w:rPr>
        <w:t> </w:t>
      </w:r>
      <w:r w:rsidR="00F52C7D">
        <w:rPr>
          <w:rFonts w:ascii="Cambria" w:hAnsi="Cambria"/>
          <w:sz w:val="22"/>
          <w:szCs w:val="22"/>
        </w:rPr>
        <w:t>finálním</w:t>
      </w:r>
      <w:r w:rsidR="00BF7BD8">
        <w:rPr>
          <w:rFonts w:ascii="Cambria" w:hAnsi="Cambria"/>
          <w:sz w:val="22"/>
          <w:szCs w:val="22"/>
        </w:rPr>
        <w:t>u zveřejněnému</w:t>
      </w:r>
      <w:r w:rsidR="00F52C7D">
        <w:rPr>
          <w:rFonts w:ascii="Cambria" w:hAnsi="Cambria"/>
          <w:sz w:val="22"/>
          <w:szCs w:val="22"/>
        </w:rPr>
        <w:t xml:space="preserve"> znění zadávací dokumentace</w:t>
      </w:r>
      <w:r w:rsidR="00BB3B28">
        <w:rPr>
          <w:rFonts w:ascii="Cambria" w:hAnsi="Cambria"/>
          <w:sz w:val="22"/>
          <w:szCs w:val="22"/>
        </w:rPr>
        <w:t>.</w:t>
      </w:r>
    </w:p>
    <w:p w14:paraId="53C27DE5" w14:textId="132903F4" w:rsidR="00085CC4" w:rsidRDefault="00085CC4" w:rsidP="00085CC4">
      <w:pPr>
        <w:pStyle w:val="Nadpis1"/>
      </w:pPr>
      <w:r>
        <w:t>3. kolo PTK</w:t>
      </w:r>
    </w:p>
    <w:p w14:paraId="180DF26C" w14:textId="6B013D2B" w:rsidR="00085CC4" w:rsidRPr="0000570B" w:rsidRDefault="009716EA" w:rsidP="00085CC4">
      <w:pPr>
        <w:rPr>
          <w:rFonts w:ascii="Cambria" w:hAnsi="Cambria"/>
        </w:rPr>
      </w:pPr>
      <w:r w:rsidRPr="0000570B">
        <w:rPr>
          <w:rFonts w:ascii="Cambria" w:hAnsi="Cambria"/>
          <w:highlight w:val="green"/>
        </w:rPr>
        <w:fldChar w:fldCharType="begin">
          <w:ffData>
            <w:name w:val="Text1"/>
            <w:enabled/>
            <w:calcOnExit w:val="0"/>
            <w:textInput>
              <w:default w:val="[bude doplněno na základě průběhu 3. a případně 4. kola PTK]"/>
            </w:textInput>
          </w:ffData>
        </w:fldChar>
      </w:r>
      <w:bookmarkStart w:id="0" w:name="Text1"/>
      <w:r w:rsidRPr="0000570B">
        <w:rPr>
          <w:rFonts w:ascii="Cambria" w:hAnsi="Cambria"/>
          <w:highlight w:val="green"/>
        </w:rPr>
        <w:instrText xml:space="preserve"> FORMTEXT </w:instrText>
      </w:r>
      <w:r w:rsidRPr="0000570B">
        <w:rPr>
          <w:rFonts w:ascii="Cambria" w:hAnsi="Cambria"/>
          <w:highlight w:val="green"/>
        </w:rPr>
      </w:r>
      <w:r w:rsidRPr="0000570B">
        <w:rPr>
          <w:rFonts w:ascii="Cambria" w:hAnsi="Cambria"/>
          <w:highlight w:val="green"/>
        </w:rPr>
        <w:fldChar w:fldCharType="separate"/>
      </w:r>
      <w:r w:rsidRPr="0000570B">
        <w:rPr>
          <w:rFonts w:ascii="Cambria" w:hAnsi="Cambria"/>
          <w:noProof/>
          <w:highlight w:val="green"/>
        </w:rPr>
        <w:t>[bude doplněno na základě průběhu 3. a případně 4. kola PTK]</w:t>
      </w:r>
      <w:r w:rsidRPr="0000570B">
        <w:rPr>
          <w:rFonts w:ascii="Cambria" w:hAnsi="Cambria"/>
          <w:highlight w:val="green"/>
        </w:rPr>
        <w:fldChar w:fldCharType="end"/>
      </w:r>
      <w:bookmarkEnd w:id="0"/>
    </w:p>
    <w:sectPr w:rsidR="00085CC4" w:rsidRPr="0000570B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B6057" w14:textId="77777777" w:rsidR="00FF2CE6" w:rsidRDefault="00FF2CE6" w:rsidP="009B1AAD">
      <w:pPr>
        <w:spacing w:after="0" w:line="240" w:lineRule="auto"/>
      </w:pPr>
      <w:r>
        <w:separator/>
      </w:r>
    </w:p>
  </w:endnote>
  <w:endnote w:type="continuationSeparator" w:id="0">
    <w:p w14:paraId="63A8ACAF" w14:textId="77777777" w:rsidR="00FF2CE6" w:rsidRDefault="00FF2CE6" w:rsidP="009B1AAD">
      <w:pPr>
        <w:spacing w:after="0" w:line="240" w:lineRule="auto"/>
      </w:pPr>
      <w:r>
        <w:continuationSeparator/>
      </w:r>
    </w:p>
  </w:endnote>
  <w:endnote w:type="continuationNotice" w:id="1">
    <w:p w14:paraId="6262E675" w14:textId="77777777" w:rsidR="002D57DC" w:rsidRDefault="002D57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43411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959640" w14:textId="2B3B86C7" w:rsidR="009B1AAD" w:rsidRDefault="009B1AAD">
            <w:pPr>
              <w:pStyle w:val="Zpat"/>
              <w:jc w:val="center"/>
            </w:pPr>
            <w:r w:rsidRPr="009B1AAD">
              <w:rPr>
                <w:rFonts w:ascii="Cambria" w:hAnsi="Cambria"/>
                <w:sz w:val="18"/>
                <w:szCs w:val="18"/>
              </w:rPr>
              <w:t xml:space="preserve">Stránka </w:t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9B1AAD">
              <w:rPr>
                <w:rFonts w:ascii="Cambria" w:hAnsi="Cambria"/>
                <w:sz w:val="18"/>
                <w:szCs w:val="18"/>
              </w:rPr>
              <w:t xml:space="preserve"> z </w:t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 w:rsidRPr="009B1AAD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1CF1A44" w14:textId="77777777" w:rsidR="009B1AAD" w:rsidRDefault="009B1A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E65BD" w14:textId="77777777" w:rsidR="00FF2CE6" w:rsidRDefault="00FF2CE6" w:rsidP="009B1AAD">
      <w:pPr>
        <w:spacing w:after="0" w:line="240" w:lineRule="auto"/>
      </w:pPr>
      <w:r>
        <w:separator/>
      </w:r>
    </w:p>
  </w:footnote>
  <w:footnote w:type="continuationSeparator" w:id="0">
    <w:p w14:paraId="2DB80C22" w14:textId="77777777" w:rsidR="00FF2CE6" w:rsidRDefault="00FF2CE6" w:rsidP="009B1AAD">
      <w:pPr>
        <w:spacing w:after="0" w:line="240" w:lineRule="auto"/>
      </w:pPr>
      <w:r>
        <w:continuationSeparator/>
      </w:r>
    </w:p>
  </w:footnote>
  <w:footnote w:type="continuationNotice" w:id="1">
    <w:p w14:paraId="50C66ECE" w14:textId="77777777" w:rsidR="002D57DC" w:rsidRDefault="002D57D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44BC8"/>
    <w:multiLevelType w:val="hybridMultilevel"/>
    <w:tmpl w:val="E12C10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6242C"/>
    <w:multiLevelType w:val="hybridMultilevel"/>
    <w:tmpl w:val="E12C10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A78A0"/>
    <w:multiLevelType w:val="hybridMultilevel"/>
    <w:tmpl w:val="E12C1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F6008"/>
    <w:multiLevelType w:val="hybridMultilevel"/>
    <w:tmpl w:val="D7F0B1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F351D"/>
    <w:multiLevelType w:val="hybridMultilevel"/>
    <w:tmpl w:val="F00EF4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328037">
    <w:abstractNumId w:val="4"/>
  </w:num>
  <w:num w:numId="2" w16cid:durableId="753477153">
    <w:abstractNumId w:val="3"/>
  </w:num>
  <w:num w:numId="3" w16cid:durableId="1087923244">
    <w:abstractNumId w:val="2"/>
  </w:num>
  <w:num w:numId="4" w16cid:durableId="2044552681">
    <w:abstractNumId w:val="0"/>
  </w:num>
  <w:num w:numId="5" w16cid:durableId="180816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Eomc56OFrBeKSoXPclviswSPJdIL13E8KelJ0M377OvwkJdE9U0oZ80Xu1p42lQaTCgRaPOmeHZdPKZnsL9QPg==" w:salt="uNgmWdnzqm93DSzXSZlmUw==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4C7"/>
    <w:rsid w:val="0000570B"/>
    <w:rsid w:val="0000658B"/>
    <w:rsid w:val="00047866"/>
    <w:rsid w:val="000731FE"/>
    <w:rsid w:val="000758D5"/>
    <w:rsid w:val="00085CC4"/>
    <w:rsid w:val="000D771D"/>
    <w:rsid w:val="00125680"/>
    <w:rsid w:val="00150284"/>
    <w:rsid w:val="001522E2"/>
    <w:rsid w:val="00161CB0"/>
    <w:rsid w:val="001768FF"/>
    <w:rsid w:val="001976C7"/>
    <w:rsid w:val="001C21A0"/>
    <w:rsid w:val="001C7BCD"/>
    <w:rsid w:val="001F5438"/>
    <w:rsid w:val="00213AD9"/>
    <w:rsid w:val="00215CBF"/>
    <w:rsid w:val="00222AA4"/>
    <w:rsid w:val="00265A44"/>
    <w:rsid w:val="002854CD"/>
    <w:rsid w:val="002A7FA7"/>
    <w:rsid w:val="002B19C3"/>
    <w:rsid w:val="002D57DC"/>
    <w:rsid w:val="002E68F0"/>
    <w:rsid w:val="002F0F45"/>
    <w:rsid w:val="00305BE7"/>
    <w:rsid w:val="00306BCA"/>
    <w:rsid w:val="00323653"/>
    <w:rsid w:val="00333514"/>
    <w:rsid w:val="003549C1"/>
    <w:rsid w:val="00380905"/>
    <w:rsid w:val="003C007B"/>
    <w:rsid w:val="003C7E9F"/>
    <w:rsid w:val="003E3C87"/>
    <w:rsid w:val="003F7088"/>
    <w:rsid w:val="003F7FC0"/>
    <w:rsid w:val="004101F6"/>
    <w:rsid w:val="0042776B"/>
    <w:rsid w:val="00432136"/>
    <w:rsid w:val="004338AA"/>
    <w:rsid w:val="004400EF"/>
    <w:rsid w:val="00453320"/>
    <w:rsid w:val="004723DF"/>
    <w:rsid w:val="00487B6C"/>
    <w:rsid w:val="00493497"/>
    <w:rsid w:val="004B3B00"/>
    <w:rsid w:val="004C0D4E"/>
    <w:rsid w:val="004D0072"/>
    <w:rsid w:val="004D55BD"/>
    <w:rsid w:val="0050675D"/>
    <w:rsid w:val="005208BA"/>
    <w:rsid w:val="005347BC"/>
    <w:rsid w:val="00547706"/>
    <w:rsid w:val="0056420E"/>
    <w:rsid w:val="00596EE1"/>
    <w:rsid w:val="005E7F99"/>
    <w:rsid w:val="00603144"/>
    <w:rsid w:val="00603E64"/>
    <w:rsid w:val="006132FF"/>
    <w:rsid w:val="00615206"/>
    <w:rsid w:val="0066605A"/>
    <w:rsid w:val="006B61D5"/>
    <w:rsid w:val="006C1B17"/>
    <w:rsid w:val="006E606F"/>
    <w:rsid w:val="006F79A8"/>
    <w:rsid w:val="007311AA"/>
    <w:rsid w:val="007523AD"/>
    <w:rsid w:val="00776DC4"/>
    <w:rsid w:val="007824C5"/>
    <w:rsid w:val="00782877"/>
    <w:rsid w:val="007838D5"/>
    <w:rsid w:val="007D4D23"/>
    <w:rsid w:val="007E4951"/>
    <w:rsid w:val="007F2821"/>
    <w:rsid w:val="007F674C"/>
    <w:rsid w:val="008428D1"/>
    <w:rsid w:val="00881E16"/>
    <w:rsid w:val="00885425"/>
    <w:rsid w:val="008B10ED"/>
    <w:rsid w:val="008C3CB3"/>
    <w:rsid w:val="008C57D0"/>
    <w:rsid w:val="008E0133"/>
    <w:rsid w:val="00905C58"/>
    <w:rsid w:val="00916083"/>
    <w:rsid w:val="00916096"/>
    <w:rsid w:val="00941BAC"/>
    <w:rsid w:val="00961639"/>
    <w:rsid w:val="009716EA"/>
    <w:rsid w:val="009B1AAD"/>
    <w:rsid w:val="009B78CE"/>
    <w:rsid w:val="009B7F77"/>
    <w:rsid w:val="009C0752"/>
    <w:rsid w:val="009C6DA1"/>
    <w:rsid w:val="009D2047"/>
    <w:rsid w:val="009E3AD4"/>
    <w:rsid w:val="009E7937"/>
    <w:rsid w:val="009F193D"/>
    <w:rsid w:val="009F1DA9"/>
    <w:rsid w:val="00A13A62"/>
    <w:rsid w:val="00A169DA"/>
    <w:rsid w:val="00A81262"/>
    <w:rsid w:val="00AA59C4"/>
    <w:rsid w:val="00AB253F"/>
    <w:rsid w:val="00B11377"/>
    <w:rsid w:val="00B754D0"/>
    <w:rsid w:val="00B853D3"/>
    <w:rsid w:val="00B90CE3"/>
    <w:rsid w:val="00B9332A"/>
    <w:rsid w:val="00BB18B1"/>
    <w:rsid w:val="00BB3B28"/>
    <w:rsid w:val="00BD45FA"/>
    <w:rsid w:val="00BF7BD8"/>
    <w:rsid w:val="00C25AE4"/>
    <w:rsid w:val="00C63668"/>
    <w:rsid w:val="00C733E7"/>
    <w:rsid w:val="00C76C58"/>
    <w:rsid w:val="00C80905"/>
    <w:rsid w:val="00C86308"/>
    <w:rsid w:val="00CA0AF1"/>
    <w:rsid w:val="00CB2B58"/>
    <w:rsid w:val="00CC06ED"/>
    <w:rsid w:val="00CE46A4"/>
    <w:rsid w:val="00CE60DD"/>
    <w:rsid w:val="00D04EA2"/>
    <w:rsid w:val="00D23D7E"/>
    <w:rsid w:val="00D51586"/>
    <w:rsid w:val="00DB30C0"/>
    <w:rsid w:val="00DC560A"/>
    <w:rsid w:val="00DC60B2"/>
    <w:rsid w:val="00E014B2"/>
    <w:rsid w:val="00E11F54"/>
    <w:rsid w:val="00E23112"/>
    <w:rsid w:val="00E250F7"/>
    <w:rsid w:val="00E35DAC"/>
    <w:rsid w:val="00E45C7D"/>
    <w:rsid w:val="00E60C7A"/>
    <w:rsid w:val="00E7112D"/>
    <w:rsid w:val="00E772A7"/>
    <w:rsid w:val="00E80CD3"/>
    <w:rsid w:val="00ED075C"/>
    <w:rsid w:val="00ED3A1E"/>
    <w:rsid w:val="00ED42FA"/>
    <w:rsid w:val="00EF7514"/>
    <w:rsid w:val="00F05CD2"/>
    <w:rsid w:val="00F102F8"/>
    <w:rsid w:val="00F254C7"/>
    <w:rsid w:val="00F4297E"/>
    <w:rsid w:val="00F4586D"/>
    <w:rsid w:val="00F51C5D"/>
    <w:rsid w:val="00F52C7D"/>
    <w:rsid w:val="00F6631D"/>
    <w:rsid w:val="00F966F2"/>
    <w:rsid w:val="00FB32DE"/>
    <w:rsid w:val="00FE0102"/>
    <w:rsid w:val="00FF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4D87FB"/>
  <w15:chartTrackingRefBased/>
  <w15:docId w15:val="{99577B7A-0DE3-4D88-B9A6-0B13DD61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254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54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54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54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54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54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54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54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54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254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254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54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54C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54C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54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54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54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54C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254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254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254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254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254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254C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254C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254C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254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254C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254C7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F05CD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05CD2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B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AAD"/>
  </w:style>
  <w:style w:type="paragraph" w:styleId="Zpat">
    <w:name w:val="footer"/>
    <w:basedOn w:val="Normln"/>
    <w:link w:val="ZpatChar"/>
    <w:uiPriority w:val="99"/>
    <w:unhideWhenUsed/>
    <w:rsid w:val="009B1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AAD"/>
  </w:style>
  <w:style w:type="paragraph" w:styleId="Revize">
    <w:name w:val="Revision"/>
    <w:hidden/>
    <w:uiPriority w:val="99"/>
    <w:semiHidden/>
    <w:rsid w:val="00776D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zakazky.cuni.cz/contract_display_7085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07A9E80DABE49A914D740F28F9787" ma:contentTypeVersion="4" ma:contentTypeDescription="Vytvoří nový dokument" ma:contentTypeScope="" ma:versionID="211f132b29945a90170d0bce18a7b8b9">
  <xsd:schema xmlns:xsd="http://www.w3.org/2001/XMLSchema" xmlns:xs="http://www.w3.org/2001/XMLSchema" xmlns:p="http://schemas.microsoft.com/office/2006/metadata/properties" xmlns:ns2="472a2e50-a3a0-4127-bd2b-b59b3584b600" targetNamespace="http://schemas.microsoft.com/office/2006/metadata/properties" ma:root="true" ma:fieldsID="75ad3535aacf4fe535f61da1e925e7a8" ns2:_="">
    <xsd:import namespace="472a2e50-a3a0-4127-bd2b-b59b3584b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2e50-a3a0-4127-bd2b-b59b3584b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E3CD00-D386-4BE3-A0E8-841CBAFB9D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B58AAD-8057-43DC-9ABD-30080426F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2e50-a3a0-4127-bd2b-b59b3584b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8DB7B0-E565-4F72-A5A7-0743F78F7D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897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6179</CharactersWithSpaces>
  <SharedDoc>false</SharedDoc>
  <HLinks>
    <vt:vector size="6" baseType="variant">
      <vt:variant>
        <vt:i4>3211375</vt:i4>
      </vt:variant>
      <vt:variant>
        <vt:i4>0</vt:i4>
      </vt:variant>
      <vt:variant>
        <vt:i4>0</vt:i4>
      </vt:variant>
      <vt:variant>
        <vt:i4>5</vt:i4>
      </vt:variant>
      <vt:variant>
        <vt:lpwstr>https://zakazky.cuni.cz/contract_display_7085.html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Sommer</dc:creator>
  <cp:keywords/>
  <dc:description/>
  <cp:lastModifiedBy>David Sommer</cp:lastModifiedBy>
  <cp:revision>140</cp:revision>
  <dcterms:created xsi:type="dcterms:W3CDTF">2024-04-09T18:38:00Z</dcterms:created>
  <dcterms:modified xsi:type="dcterms:W3CDTF">2024-07-12T12:25:00Z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0x010100EBC07A9E80DABE49A914D740F28F9787</vt:lpwstr>
  </property>
</Properties>
</file>